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903969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9295A">
        <w:t>21</w:t>
      </w:r>
      <w:r>
        <w:t>.</w:t>
      </w:r>
      <w:r w:rsidR="000B1B15">
        <w:t>0</w:t>
      </w:r>
      <w:r w:rsidR="0039295A">
        <w:t>9</w:t>
      </w:r>
      <w:r>
        <w:t>.201</w:t>
      </w:r>
      <w:r w:rsidR="009E76A4">
        <w:t>8</w:t>
      </w:r>
      <w:r>
        <w:t xml:space="preserve"> god.</w:t>
      </w:r>
    </w:p>
    <w:p w:rsidR="004A7278" w:rsidRDefault="004A7278" w:rsidP="004A7278">
      <w:r>
        <w:t xml:space="preserve">BROJ PROTOKOLA: </w:t>
      </w:r>
      <w:r w:rsidR="00F862DC">
        <w:t>9800</w:t>
      </w:r>
      <w:r>
        <w:t>/1</w:t>
      </w:r>
      <w:r w:rsidR="009E76A4">
        <w:t>8</w:t>
      </w:r>
    </w:p>
    <w:p w:rsidR="004A7278" w:rsidRDefault="004A7278" w:rsidP="004A7278">
      <w:r>
        <w:t xml:space="preserve">BROJ JAVNE NABAVKE: </w:t>
      </w:r>
      <w:r w:rsidR="00F862DC">
        <w:t>9800</w:t>
      </w:r>
      <w:bookmarkStart w:id="0" w:name="_GoBack"/>
      <w:bookmarkEnd w:id="0"/>
      <w:r w:rsidR="00110D97">
        <w:t xml:space="preserve"> -</w:t>
      </w:r>
      <w:r w:rsidR="000B1B15">
        <w:t>A  II-0</w:t>
      </w:r>
      <w:r w:rsidR="0039295A">
        <w:t>9</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DA09D6" w:rsidP="009A1A3F">
      <w:pPr>
        <w:spacing w:line="360" w:lineRule="auto"/>
        <w:jc w:val="both"/>
        <w:rPr>
          <w:rFonts w:ascii="Times New Roman" w:hAnsi="Times New Roman"/>
          <w:b/>
        </w:rPr>
      </w:pPr>
      <w:r>
        <w:rPr>
          <w:rFonts w:ascii="Times New Roman" w:hAnsi="Times New Roman"/>
          <w:b/>
        </w:rPr>
        <w:t>I – PREDMET NABA</w:t>
      </w:r>
      <w:r w:rsidR="009A1A3F" w:rsidRPr="00306499">
        <w:rPr>
          <w:rFonts w:ascii="Times New Roman" w:hAnsi="Times New Roman"/>
          <w:b/>
        </w:rPr>
        <w:t>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9E4A55">
        <w:rPr>
          <w:rFonts w:ascii="Times New Roman" w:hAnsi="Times New Roman"/>
          <w:b/>
        </w:rPr>
        <w:t>pošumljavanja</w:t>
      </w:r>
      <w:r>
        <w:rPr>
          <w:rFonts w:ascii="Times New Roman" w:hAnsi="Times New Roman"/>
          <w:b/>
        </w:rPr>
        <w:t xml:space="preserve"> za 2018 godinu</w:t>
      </w:r>
      <w:r w:rsidR="0015319F">
        <w:rPr>
          <w:rFonts w:ascii="Times New Roman" w:hAnsi="Times New Roman"/>
          <w:b/>
        </w:rPr>
        <w:t xml:space="preserve"> – ŠG Sprečko</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134"/>
        <w:gridCol w:w="1417"/>
        <w:gridCol w:w="1276"/>
        <w:gridCol w:w="1843"/>
        <w:gridCol w:w="1134"/>
      </w:tblGrid>
      <w:tr w:rsidR="009D3989" w:rsidRPr="00CA56E9" w:rsidTr="009D3989">
        <w:trPr>
          <w:trHeight w:val="348"/>
        </w:trPr>
        <w:tc>
          <w:tcPr>
            <w:tcW w:w="1951" w:type="dxa"/>
            <w:vMerge w:val="restart"/>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Vrsta  radova</w:t>
            </w:r>
          </w:p>
        </w:tc>
        <w:tc>
          <w:tcPr>
            <w:tcW w:w="1418" w:type="dxa"/>
            <w:vMerge w:val="restart"/>
            <w:shd w:val="clear" w:color="auto" w:fill="auto"/>
            <w:tcMar>
              <w:left w:w="0" w:type="dxa"/>
              <w:right w:w="0" w:type="dxa"/>
            </w:tcMar>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Gospod.</w:t>
            </w:r>
          </w:p>
          <w:p w:rsidR="009D3989" w:rsidRPr="009D3989" w:rsidRDefault="009D3989" w:rsidP="00DC6EF0">
            <w:pPr>
              <w:jc w:val="center"/>
              <w:rPr>
                <w:rFonts w:ascii="Arial" w:hAnsi="Arial" w:cs="Arial"/>
                <w:b/>
                <w:sz w:val="18"/>
                <w:szCs w:val="18"/>
              </w:rPr>
            </w:pPr>
            <w:r w:rsidRPr="009D3989">
              <w:rPr>
                <w:rFonts w:ascii="Arial" w:hAnsi="Arial" w:cs="Arial"/>
                <w:b/>
                <w:sz w:val="18"/>
                <w:szCs w:val="18"/>
              </w:rPr>
              <w:t>jedinica</w:t>
            </w:r>
          </w:p>
        </w:tc>
        <w:tc>
          <w:tcPr>
            <w:tcW w:w="1134" w:type="dxa"/>
            <w:vMerge w:val="restart"/>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 xml:space="preserve">Odjel </w:t>
            </w:r>
          </w:p>
        </w:tc>
        <w:tc>
          <w:tcPr>
            <w:tcW w:w="1417" w:type="dxa"/>
            <w:shd w:val="clear" w:color="auto" w:fill="auto"/>
            <w:tcMar>
              <w:left w:w="28" w:type="dxa"/>
              <w:right w:w="28" w:type="dxa"/>
            </w:tcMar>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Površina</w:t>
            </w:r>
          </w:p>
        </w:tc>
        <w:tc>
          <w:tcPr>
            <w:tcW w:w="1276" w:type="dxa"/>
            <w:shd w:val="clear" w:color="auto" w:fill="auto"/>
            <w:tcMar>
              <w:left w:w="0" w:type="dxa"/>
              <w:right w:w="0" w:type="dxa"/>
            </w:tcMar>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Sadnica</w:t>
            </w:r>
          </w:p>
        </w:tc>
        <w:tc>
          <w:tcPr>
            <w:tcW w:w="1843" w:type="dxa"/>
            <w:shd w:val="clear" w:color="auto" w:fill="auto"/>
            <w:tcMar>
              <w:left w:w="0" w:type="dxa"/>
              <w:right w:w="0" w:type="dxa"/>
            </w:tcMar>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Vrijednost radova  po Projektu</w:t>
            </w:r>
          </w:p>
        </w:tc>
        <w:tc>
          <w:tcPr>
            <w:tcW w:w="1134" w:type="dxa"/>
            <w:vMerge w:val="restart"/>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r w:rsidRPr="00CB2F86">
              <w:rPr>
                <w:rFonts w:ascii="Arial" w:hAnsi="Arial" w:cs="Arial"/>
                <w:b/>
                <w:i/>
                <w:sz w:val="16"/>
                <w:szCs w:val="16"/>
              </w:rPr>
              <w:t>Broj        LOT - a</w:t>
            </w:r>
          </w:p>
        </w:tc>
      </w:tr>
      <w:tr w:rsidR="009D3989" w:rsidRPr="00CA56E9" w:rsidTr="009D3989">
        <w:trPr>
          <w:trHeight w:val="106"/>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vMerge/>
            <w:shd w:val="clear" w:color="auto" w:fill="auto"/>
            <w:vAlign w:val="center"/>
          </w:tcPr>
          <w:p w:rsidR="009D3989" w:rsidRPr="009D3989" w:rsidRDefault="009D3989" w:rsidP="00DC6EF0">
            <w:pPr>
              <w:jc w:val="center"/>
              <w:rPr>
                <w:rFonts w:ascii="Arial" w:hAnsi="Arial" w:cs="Arial"/>
                <w:sz w:val="18"/>
                <w:szCs w:val="18"/>
              </w:rPr>
            </w:pPr>
          </w:p>
        </w:tc>
        <w:tc>
          <w:tcPr>
            <w:tcW w:w="1134" w:type="dxa"/>
            <w:vMerge/>
            <w:shd w:val="clear" w:color="auto" w:fill="auto"/>
            <w:vAlign w:val="center"/>
          </w:tcPr>
          <w:p w:rsidR="009D3989" w:rsidRPr="009D3989" w:rsidRDefault="009D3989" w:rsidP="00DC6EF0">
            <w:pPr>
              <w:jc w:val="center"/>
              <w:rPr>
                <w:rFonts w:ascii="Arial" w:hAnsi="Arial" w:cs="Arial"/>
                <w:sz w:val="18"/>
                <w:szCs w:val="18"/>
              </w:rPr>
            </w:pPr>
          </w:p>
        </w:tc>
        <w:tc>
          <w:tcPr>
            <w:tcW w:w="1417" w:type="dxa"/>
            <w:shd w:val="clear" w:color="auto" w:fill="auto"/>
            <w:vAlign w:val="center"/>
          </w:tcPr>
          <w:p w:rsidR="009D3989" w:rsidRPr="009D3989" w:rsidRDefault="009D3989" w:rsidP="00DC6EF0">
            <w:pPr>
              <w:jc w:val="center"/>
              <w:rPr>
                <w:rFonts w:ascii="Arial" w:hAnsi="Arial" w:cs="Arial"/>
                <w:i/>
                <w:sz w:val="18"/>
                <w:szCs w:val="18"/>
              </w:rPr>
            </w:pPr>
            <w:r w:rsidRPr="009D3989">
              <w:rPr>
                <w:rFonts w:ascii="Arial" w:hAnsi="Arial" w:cs="Arial"/>
                <w:i/>
                <w:sz w:val="18"/>
                <w:szCs w:val="18"/>
              </w:rPr>
              <w:t>hektara</w:t>
            </w:r>
          </w:p>
        </w:tc>
        <w:tc>
          <w:tcPr>
            <w:tcW w:w="1276" w:type="dxa"/>
            <w:shd w:val="clear" w:color="auto" w:fill="auto"/>
            <w:vAlign w:val="center"/>
          </w:tcPr>
          <w:p w:rsidR="009D3989" w:rsidRPr="009D3989" w:rsidRDefault="009D3989" w:rsidP="00DC6EF0">
            <w:pPr>
              <w:jc w:val="center"/>
              <w:rPr>
                <w:rFonts w:ascii="Arial" w:hAnsi="Arial" w:cs="Arial"/>
                <w:i/>
                <w:sz w:val="18"/>
                <w:szCs w:val="18"/>
              </w:rPr>
            </w:pPr>
            <w:r w:rsidRPr="009D3989">
              <w:rPr>
                <w:rFonts w:ascii="Arial" w:hAnsi="Arial" w:cs="Arial"/>
                <w:i/>
                <w:sz w:val="18"/>
                <w:szCs w:val="18"/>
              </w:rPr>
              <w:t>kom.</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KM</w:t>
            </w:r>
          </w:p>
        </w:tc>
        <w:tc>
          <w:tcPr>
            <w:tcW w:w="1134" w:type="dxa"/>
            <w:vMerge/>
            <w:shd w:val="clear" w:color="auto" w:fill="auto"/>
            <w:tcMar>
              <w:left w:w="0" w:type="dxa"/>
              <w:right w:w="0" w:type="dxa"/>
            </w:tcMar>
          </w:tcPr>
          <w:p w:rsidR="009D3989" w:rsidRPr="00CB2F86" w:rsidRDefault="009D3989" w:rsidP="00DC6EF0">
            <w:pPr>
              <w:jc w:val="center"/>
              <w:rPr>
                <w:rFonts w:ascii="Arial" w:hAnsi="Arial" w:cs="Arial"/>
                <w:sz w:val="16"/>
                <w:szCs w:val="16"/>
              </w:rPr>
            </w:pPr>
          </w:p>
        </w:tc>
      </w:tr>
      <w:tr w:rsidR="009D3989" w:rsidRPr="00CA56E9" w:rsidTr="009D3989">
        <w:trPr>
          <w:trHeight w:val="323"/>
        </w:trPr>
        <w:tc>
          <w:tcPr>
            <w:tcW w:w="1951" w:type="dxa"/>
            <w:vMerge w:val="restart"/>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Pošumljavanje</w:t>
            </w: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9</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720,0</w:t>
            </w:r>
          </w:p>
        </w:tc>
        <w:tc>
          <w:tcPr>
            <w:tcW w:w="1134" w:type="dxa"/>
            <w:vMerge w:val="restart"/>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r w:rsidRPr="00CB2F86">
              <w:rPr>
                <w:rFonts w:ascii="Arial" w:hAnsi="Arial" w:cs="Arial"/>
                <w:b/>
                <w:sz w:val="16"/>
                <w:szCs w:val="16"/>
              </w:rPr>
              <w:t>LOT -  1</w:t>
            </w: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10</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1,50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3000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1.060,0</w:t>
            </w:r>
          </w:p>
        </w:tc>
        <w:tc>
          <w:tcPr>
            <w:tcW w:w="1134" w:type="dxa"/>
            <w:vMerge/>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13</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4000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1.640,0</w:t>
            </w:r>
          </w:p>
        </w:tc>
        <w:tc>
          <w:tcPr>
            <w:tcW w:w="1134" w:type="dxa"/>
            <w:vMerge/>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108</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3,0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7500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3.160,0</w:t>
            </w:r>
          </w:p>
        </w:tc>
        <w:tc>
          <w:tcPr>
            <w:tcW w:w="1134" w:type="dxa"/>
            <w:vMerge/>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41</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0,50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420,0</w:t>
            </w:r>
          </w:p>
        </w:tc>
        <w:tc>
          <w:tcPr>
            <w:tcW w:w="1134" w:type="dxa"/>
            <w:vMerge/>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p>
        </w:tc>
      </w:tr>
      <w:tr w:rsidR="009D3989" w:rsidRPr="00CA56E9" w:rsidTr="009D3989">
        <w:trPr>
          <w:trHeight w:val="445"/>
        </w:trPr>
        <w:tc>
          <w:tcPr>
            <w:tcW w:w="4503" w:type="dxa"/>
            <w:gridSpan w:val="3"/>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Ukupno  Pošumljavanje      -  LOT 1</w:t>
            </w:r>
          </w:p>
        </w:tc>
        <w:tc>
          <w:tcPr>
            <w:tcW w:w="1417"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fldChar w:fldCharType="begin"/>
            </w:r>
            <w:r w:rsidRPr="009D3989">
              <w:rPr>
                <w:rFonts w:ascii="Arial" w:hAnsi="Arial" w:cs="Arial"/>
                <w:b/>
                <w:sz w:val="18"/>
                <w:szCs w:val="18"/>
              </w:rPr>
              <w:instrText xml:space="preserve"> =SUM(ABOVE) </w:instrText>
            </w:r>
            <w:r w:rsidRPr="009D3989">
              <w:rPr>
                <w:rFonts w:ascii="Arial" w:hAnsi="Arial" w:cs="Arial"/>
                <w:b/>
                <w:sz w:val="18"/>
                <w:szCs w:val="18"/>
              </w:rPr>
              <w:fldChar w:fldCharType="separate"/>
            </w:r>
            <w:r w:rsidRPr="009D3989">
              <w:rPr>
                <w:rFonts w:ascii="Arial" w:hAnsi="Arial" w:cs="Arial"/>
                <w:b/>
                <w:noProof/>
                <w:sz w:val="18"/>
                <w:szCs w:val="18"/>
              </w:rPr>
              <w:t>8</w:t>
            </w:r>
            <w:r w:rsidRPr="009D3989">
              <w:rPr>
                <w:rFonts w:ascii="Arial" w:hAnsi="Arial" w:cs="Arial"/>
                <w:b/>
                <w:sz w:val="18"/>
                <w:szCs w:val="18"/>
              </w:rPr>
              <w:fldChar w:fldCharType="end"/>
            </w:r>
            <w:r w:rsidRPr="009D3989">
              <w:rPr>
                <w:rFonts w:ascii="Arial" w:hAnsi="Arial" w:cs="Arial"/>
                <w:b/>
                <w:sz w:val="18"/>
                <w:szCs w:val="18"/>
              </w:rPr>
              <w:t>,00</w:t>
            </w:r>
          </w:p>
        </w:tc>
        <w:tc>
          <w:tcPr>
            <w:tcW w:w="1276"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fldChar w:fldCharType="begin"/>
            </w:r>
            <w:r w:rsidRPr="009D3989">
              <w:rPr>
                <w:rFonts w:ascii="Arial" w:hAnsi="Arial" w:cs="Arial"/>
                <w:b/>
                <w:sz w:val="18"/>
                <w:szCs w:val="18"/>
              </w:rPr>
              <w:instrText xml:space="preserve"> =SUM(ABOVE) </w:instrText>
            </w:r>
            <w:r w:rsidRPr="009D3989">
              <w:rPr>
                <w:rFonts w:ascii="Arial" w:hAnsi="Arial" w:cs="Arial"/>
                <w:b/>
                <w:sz w:val="18"/>
                <w:szCs w:val="18"/>
              </w:rPr>
              <w:fldChar w:fldCharType="separate"/>
            </w:r>
            <w:r w:rsidRPr="009D3989">
              <w:rPr>
                <w:rFonts w:ascii="Arial" w:hAnsi="Arial" w:cs="Arial"/>
                <w:b/>
                <w:noProof/>
                <w:sz w:val="18"/>
                <w:szCs w:val="18"/>
              </w:rPr>
              <w:t>17.750</w:t>
            </w:r>
            <w:r w:rsidRPr="009D3989">
              <w:rPr>
                <w:rFonts w:ascii="Arial" w:hAnsi="Arial" w:cs="Arial"/>
                <w:b/>
                <w:sz w:val="18"/>
                <w:szCs w:val="18"/>
              </w:rPr>
              <w:fldChar w:fldCharType="end"/>
            </w:r>
          </w:p>
        </w:tc>
        <w:tc>
          <w:tcPr>
            <w:tcW w:w="1843"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fldChar w:fldCharType="begin"/>
            </w:r>
            <w:r w:rsidRPr="009D3989">
              <w:rPr>
                <w:rFonts w:ascii="Arial" w:hAnsi="Arial" w:cs="Arial"/>
                <w:b/>
                <w:sz w:val="18"/>
                <w:szCs w:val="18"/>
              </w:rPr>
              <w:instrText xml:space="preserve"> =SUM(ABOVE) </w:instrText>
            </w:r>
            <w:r w:rsidRPr="009D3989">
              <w:rPr>
                <w:rFonts w:ascii="Arial" w:hAnsi="Arial" w:cs="Arial"/>
                <w:b/>
                <w:sz w:val="18"/>
                <w:szCs w:val="18"/>
              </w:rPr>
              <w:fldChar w:fldCharType="separate"/>
            </w:r>
            <w:r w:rsidRPr="009D3989">
              <w:rPr>
                <w:rFonts w:ascii="Arial" w:hAnsi="Arial" w:cs="Arial"/>
                <w:b/>
                <w:noProof/>
                <w:sz w:val="18"/>
                <w:szCs w:val="18"/>
              </w:rPr>
              <w:t>7.000</w:t>
            </w:r>
            <w:r w:rsidRPr="009D3989">
              <w:rPr>
                <w:rFonts w:ascii="Arial" w:hAnsi="Arial" w:cs="Arial"/>
                <w:b/>
                <w:sz w:val="18"/>
                <w:szCs w:val="18"/>
              </w:rPr>
              <w:fldChar w:fldCharType="end"/>
            </w:r>
          </w:p>
        </w:tc>
        <w:tc>
          <w:tcPr>
            <w:tcW w:w="1134" w:type="dxa"/>
            <w:vMerge/>
            <w:shd w:val="clear" w:color="auto" w:fill="auto"/>
            <w:tcMar>
              <w:left w:w="0" w:type="dxa"/>
              <w:right w:w="0" w:type="dxa"/>
            </w:tcMar>
            <w:vAlign w:val="center"/>
          </w:tcPr>
          <w:p w:rsidR="009D3989" w:rsidRPr="00CB2F86" w:rsidRDefault="009D3989" w:rsidP="00DC6EF0">
            <w:pPr>
              <w:jc w:val="center"/>
              <w:rPr>
                <w:rFonts w:ascii="Arial" w:hAnsi="Arial" w:cs="Arial"/>
                <w:b/>
                <w:sz w:val="16"/>
                <w:szCs w:val="16"/>
              </w:rPr>
            </w:pPr>
          </w:p>
        </w:tc>
      </w:tr>
      <w:tr w:rsidR="009D3989" w:rsidRPr="00CA56E9" w:rsidTr="009D3989">
        <w:trPr>
          <w:trHeight w:val="323"/>
        </w:trPr>
        <w:tc>
          <w:tcPr>
            <w:tcW w:w="1951" w:type="dxa"/>
            <w:vMerge w:val="restart"/>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Popunjavanje</w:t>
            </w:r>
          </w:p>
          <w:p w:rsidR="009D3989" w:rsidRPr="009D3989" w:rsidRDefault="009D3989" w:rsidP="00DC6EF0">
            <w:pPr>
              <w:jc w:val="center"/>
              <w:rPr>
                <w:rFonts w:ascii="Arial" w:hAnsi="Arial" w:cs="Arial"/>
                <w:b/>
                <w:sz w:val="18"/>
                <w:szCs w:val="18"/>
              </w:rPr>
            </w:pPr>
          </w:p>
          <w:p w:rsidR="009D3989" w:rsidRPr="009D3989" w:rsidRDefault="009D3989" w:rsidP="00DC6EF0">
            <w:pPr>
              <w:jc w:val="center"/>
              <w:rPr>
                <w:rFonts w:ascii="Arial" w:hAnsi="Arial" w:cs="Arial"/>
                <w:b/>
                <w:sz w:val="18"/>
                <w:szCs w:val="18"/>
              </w:rPr>
            </w:pPr>
            <w:r w:rsidRPr="009D3989">
              <w:rPr>
                <w:rFonts w:ascii="Arial" w:hAnsi="Arial" w:cs="Arial"/>
                <w:b/>
                <w:sz w:val="18"/>
                <w:szCs w:val="18"/>
              </w:rPr>
              <w:t>šumskih</w:t>
            </w:r>
          </w:p>
          <w:p w:rsidR="009D3989" w:rsidRPr="009D3989" w:rsidRDefault="009D3989" w:rsidP="00DC6EF0">
            <w:pPr>
              <w:jc w:val="center"/>
              <w:rPr>
                <w:rFonts w:ascii="Arial" w:hAnsi="Arial" w:cs="Arial"/>
                <w:b/>
                <w:sz w:val="18"/>
                <w:szCs w:val="18"/>
              </w:rPr>
            </w:pPr>
          </w:p>
          <w:p w:rsidR="009D3989" w:rsidRPr="009D3989" w:rsidRDefault="009D3989" w:rsidP="00DC6EF0">
            <w:pPr>
              <w:jc w:val="center"/>
              <w:rPr>
                <w:rFonts w:ascii="Arial" w:hAnsi="Arial" w:cs="Arial"/>
                <w:b/>
                <w:sz w:val="18"/>
                <w:szCs w:val="18"/>
              </w:rPr>
            </w:pPr>
            <w:r w:rsidRPr="009D3989">
              <w:rPr>
                <w:rFonts w:ascii="Arial" w:hAnsi="Arial" w:cs="Arial"/>
                <w:b/>
                <w:sz w:val="18"/>
                <w:szCs w:val="18"/>
              </w:rPr>
              <w:t>kulura</w:t>
            </w: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lastRenderedPageBreak/>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16</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0,80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520,0</w:t>
            </w:r>
          </w:p>
        </w:tc>
        <w:tc>
          <w:tcPr>
            <w:tcW w:w="1134" w:type="dxa"/>
            <w:vMerge w:val="restart"/>
            <w:shd w:val="clear" w:color="auto" w:fill="auto"/>
            <w:vAlign w:val="center"/>
          </w:tcPr>
          <w:p w:rsidR="009D3989" w:rsidRPr="00CB2F86" w:rsidRDefault="009D3989" w:rsidP="00DC6EF0">
            <w:pPr>
              <w:rPr>
                <w:rFonts w:ascii="Arial" w:hAnsi="Arial" w:cs="Arial"/>
                <w:b/>
                <w:sz w:val="16"/>
                <w:szCs w:val="16"/>
              </w:rPr>
            </w:pPr>
            <w:r w:rsidRPr="00CB2F86">
              <w:rPr>
                <w:rFonts w:ascii="Arial" w:hAnsi="Arial" w:cs="Arial"/>
                <w:b/>
                <w:sz w:val="16"/>
                <w:szCs w:val="16"/>
              </w:rPr>
              <w:t>LOT - 2</w:t>
            </w: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18</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0,30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300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112</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0,35</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850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300,0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119</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0,50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420,0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125</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0,35</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850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300,0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127</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0,30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750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360,0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143</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0,20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400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151</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0,20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500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260,0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„D. Krivaja“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25</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1,40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3500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900,0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424"/>
        </w:trPr>
        <w:tc>
          <w:tcPr>
            <w:tcW w:w="4503" w:type="dxa"/>
            <w:gridSpan w:val="3"/>
            <w:shd w:val="clear" w:color="auto" w:fill="C2D69B"/>
            <w:tcMar>
              <w:left w:w="0" w:type="dxa"/>
              <w:right w:w="0" w:type="dxa"/>
            </w:tcMar>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Ukupno  Popunjavanje šumskih kultura  - LOT 2</w:t>
            </w:r>
          </w:p>
        </w:tc>
        <w:tc>
          <w:tcPr>
            <w:tcW w:w="1417"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4,40</w:t>
            </w:r>
          </w:p>
        </w:tc>
        <w:tc>
          <w:tcPr>
            <w:tcW w:w="1276"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10.400</w:t>
            </w:r>
          </w:p>
        </w:tc>
        <w:tc>
          <w:tcPr>
            <w:tcW w:w="1843"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3360,0</w:t>
            </w:r>
          </w:p>
        </w:tc>
        <w:tc>
          <w:tcPr>
            <w:tcW w:w="1134" w:type="dxa"/>
            <w:vMerge/>
            <w:shd w:val="clear" w:color="auto" w:fill="auto"/>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val="restart"/>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Popunjavanje</w:t>
            </w:r>
          </w:p>
          <w:p w:rsidR="009D3989" w:rsidRPr="009D3989" w:rsidRDefault="009D3989" w:rsidP="00DC6EF0">
            <w:pPr>
              <w:jc w:val="center"/>
              <w:rPr>
                <w:rFonts w:ascii="Arial" w:hAnsi="Arial" w:cs="Arial"/>
                <w:b/>
                <w:sz w:val="18"/>
                <w:szCs w:val="18"/>
              </w:rPr>
            </w:pPr>
          </w:p>
          <w:p w:rsidR="009D3989" w:rsidRPr="009D3989" w:rsidRDefault="009D3989" w:rsidP="00DC6EF0">
            <w:pPr>
              <w:jc w:val="center"/>
              <w:rPr>
                <w:rFonts w:ascii="Arial" w:hAnsi="Arial" w:cs="Arial"/>
                <w:b/>
                <w:sz w:val="18"/>
                <w:szCs w:val="18"/>
              </w:rPr>
            </w:pPr>
            <w:r w:rsidRPr="009D3989">
              <w:rPr>
                <w:rFonts w:ascii="Arial" w:hAnsi="Arial" w:cs="Arial"/>
                <w:b/>
                <w:sz w:val="18"/>
                <w:szCs w:val="18"/>
              </w:rPr>
              <w:t>prirodnih</w:t>
            </w:r>
          </w:p>
          <w:p w:rsidR="009D3989" w:rsidRPr="009D3989" w:rsidRDefault="009D3989" w:rsidP="00DC6EF0">
            <w:pPr>
              <w:jc w:val="center"/>
              <w:rPr>
                <w:rFonts w:ascii="Arial" w:hAnsi="Arial" w:cs="Arial"/>
                <w:b/>
                <w:sz w:val="18"/>
                <w:szCs w:val="18"/>
              </w:rPr>
            </w:pPr>
          </w:p>
          <w:p w:rsidR="009D3989" w:rsidRPr="009D3989" w:rsidRDefault="009D3989" w:rsidP="00DC6EF0">
            <w:pPr>
              <w:jc w:val="center"/>
              <w:rPr>
                <w:rFonts w:ascii="Arial" w:hAnsi="Arial" w:cs="Arial"/>
                <w:b/>
                <w:sz w:val="18"/>
                <w:szCs w:val="18"/>
              </w:rPr>
            </w:pPr>
            <w:r w:rsidRPr="009D3989">
              <w:rPr>
                <w:rFonts w:ascii="Arial" w:hAnsi="Arial" w:cs="Arial"/>
                <w:b/>
                <w:sz w:val="18"/>
                <w:szCs w:val="18"/>
              </w:rPr>
              <w:t>sastojina</w:t>
            </w: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9</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520,0</w:t>
            </w:r>
          </w:p>
        </w:tc>
        <w:tc>
          <w:tcPr>
            <w:tcW w:w="1134" w:type="dxa"/>
            <w:vMerge w:val="restart"/>
            <w:shd w:val="clear" w:color="auto" w:fill="auto"/>
            <w:vAlign w:val="center"/>
          </w:tcPr>
          <w:p w:rsidR="009D3989" w:rsidRPr="00CB2F86" w:rsidRDefault="009D3989" w:rsidP="00DC6EF0">
            <w:pPr>
              <w:jc w:val="center"/>
              <w:rPr>
                <w:rFonts w:ascii="Arial" w:hAnsi="Arial" w:cs="Arial"/>
                <w:b/>
                <w:sz w:val="16"/>
                <w:szCs w:val="16"/>
              </w:rPr>
            </w:pPr>
            <w:r w:rsidRPr="00CB2F86">
              <w:rPr>
                <w:rFonts w:ascii="Arial" w:hAnsi="Arial" w:cs="Arial"/>
                <w:b/>
                <w:sz w:val="16"/>
                <w:szCs w:val="16"/>
              </w:rPr>
              <w:t>LOT - 3</w:t>
            </w: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17</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108</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2500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940,0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112</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260,0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119</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420,0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138</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0,5</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650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180,0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„D. Krivaja“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16</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0,5</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650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220,0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sz w:val="18"/>
                <w:szCs w:val="18"/>
              </w:rPr>
            </w:pPr>
            <w:r w:rsidRPr="009D3989">
              <w:rPr>
                <w:rFonts w:ascii="Arial" w:hAnsi="Arial" w:cs="Arial"/>
                <w:b/>
                <w:sz w:val="18"/>
                <w:szCs w:val="18"/>
              </w:rPr>
              <w:t>„D. Krivaja“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24</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 xml:space="preserve">420,0 </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42</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1000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260,0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5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68</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0,5</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650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320,0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23"/>
        </w:trPr>
        <w:tc>
          <w:tcPr>
            <w:tcW w:w="1951" w:type="dxa"/>
            <w:vMerge/>
            <w:shd w:val="clear" w:color="auto" w:fill="auto"/>
            <w:vAlign w:val="center"/>
          </w:tcPr>
          <w:p w:rsidR="009D3989" w:rsidRPr="009D3989" w:rsidRDefault="009D3989" w:rsidP="00DC6EF0">
            <w:pPr>
              <w:jc w:val="center"/>
              <w:rPr>
                <w:rFonts w:ascii="Arial" w:hAnsi="Arial" w:cs="Arial"/>
                <w:sz w:val="18"/>
                <w:szCs w:val="18"/>
              </w:rPr>
            </w:pPr>
          </w:p>
        </w:tc>
        <w:tc>
          <w:tcPr>
            <w:tcW w:w="1418"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67</w:t>
            </w:r>
          </w:p>
        </w:tc>
        <w:tc>
          <w:tcPr>
            <w:tcW w:w="1417"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9D3989" w:rsidRPr="009D3989" w:rsidRDefault="009D3989"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520,0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349"/>
        </w:trPr>
        <w:tc>
          <w:tcPr>
            <w:tcW w:w="4503" w:type="dxa"/>
            <w:gridSpan w:val="3"/>
            <w:shd w:val="clear" w:color="auto" w:fill="C2D69B"/>
            <w:tcMar>
              <w:left w:w="0" w:type="dxa"/>
              <w:right w:w="0" w:type="dxa"/>
            </w:tcMar>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Ukupno  Popunjavanje prirod. sast.  – LOT 3</w:t>
            </w:r>
          </w:p>
        </w:tc>
        <w:tc>
          <w:tcPr>
            <w:tcW w:w="1417"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11,50</w:t>
            </w:r>
          </w:p>
        </w:tc>
        <w:tc>
          <w:tcPr>
            <w:tcW w:w="1276"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13.450</w:t>
            </w:r>
          </w:p>
        </w:tc>
        <w:tc>
          <w:tcPr>
            <w:tcW w:w="1843" w:type="dxa"/>
            <w:shd w:val="clear" w:color="auto" w:fill="C2D69B"/>
            <w:vAlign w:val="center"/>
          </w:tcPr>
          <w:p w:rsidR="009D3989" w:rsidRPr="009D3989" w:rsidRDefault="009D3989" w:rsidP="00DC6EF0">
            <w:pPr>
              <w:jc w:val="center"/>
              <w:rPr>
                <w:rFonts w:ascii="Arial" w:hAnsi="Arial" w:cs="Arial"/>
                <w:b/>
                <w:sz w:val="18"/>
                <w:szCs w:val="18"/>
              </w:rPr>
            </w:pPr>
            <w:r w:rsidRPr="009D3989">
              <w:rPr>
                <w:rFonts w:ascii="Arial" w:hAnsi="Arial" w:cs="Arial"/>
                <w:b/>
                <w:sz w:val="18"/>
                <w:szCs w:val="18"/>
              </w:rPr>
              <w:t>4.460,0</w:t>
            </w:r>
          </w:p>
        </w:tc>
        <w:tc>
          <w:tcPr>
            <w:tcW w:w="1134" w:type="dxa"/>
            <w:vMerge/>
            <w:shd w:val="clear" w:color="auto" w:fill="auto"/>
          </w:tcPr>
          <w:p w:rsidR="009D3989" w:rsidRPr="00CA56E9" w:rsidRDefault="009D3989" w:rsidP="00DC6EF0">
            <w:pPr>
              <w:jc w:val="center"/>
              <w:rPr>
                <w:rFonts w:ascii="Arial" w:hAnsi="Arial" w:cs="Arial"/>
                <w:b/>
              </w:rPr>
            </w:pPr>
          </w:p>
        </w:tc>
      </w:tr>
    </w:tbl>
    <w:p w:rsidR="00DE33E6" w:rsidRDefault="00DE33E6" w:rsidP="009A1A3F">
      <w:pPr>
        <w:autoSpaceDE w:val="0"/>
        <w:autoSpaceDN w:val="0"/>
        <w:adjustRightInd w:val="0"/>
        <w:spacing w:after="0"/>
        <w:jc w:val="both"/>
        <w:rPr>
          <w:rFonts w:ascii="Times New Roman" w:hAnsi="Times New Roman"/>
          <w:lang w:val="hr-B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478"/>
        <w:gridCol w:w="1134"/>
        <w:gridCol w:w="1417"/>
        <w:gridCol w:w="1276"/>
        <w:gridCol w:w="1843"/>
        <w:gridCol w:w="1134"/>
      </w:tblGrid>
      <w:tr w:rsidR="009D3989" w:rsidRPr="00CA56E9" w:rsidTr="009D3989">
        <w:trPr>
          <w:trHeight w:val="471"/>
        </w:trPr>
        <w:tc>
          <w:tcPr>
            <w:tcW w:w="1891" w:type="dxa"/>
            <w:vMerge w:val="restart"/>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Vrsta  radova</w:t>
            </w:r>
          </w:p>
        </w:tc>
        <w:tc>
          <w:tcPr>
            <w:tcW w:w="1478" w:type="dxa"/>
            <w:vMerge w:val="restart"/>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Gospod.</w:t>
            </w:r>
          </w:p>
          <w:p w:rsidR="009D3989" w:rsidRPr="009D3989" w:rsidRDefault="009D3989" w:rsidP="00DC6EF0">
            <w:pPr>
              <w:jc w:val="center"/>
              <w:rPr>
                <w:rFonts w:ascii="Arial" w:hAnsi="Arial" w:cs="Arial"/>
                <w:b/>
                <w:sz w:val="16"/>
                <w:szCs w:val="16"/>
              </w:rPr>
            </w:pPr>
            <w:r w:rsidRPr="009D3989">
              <w:rPr>
                <w:rFonts w:ascii="Arial" w:hAnsi="Arial" w:cs="Arial"/>
                <w:b/>
                <w:sz w:val="16"/>
                <w:szCs w:val="16"/>
              </w:rPr>
              <w:t>jedinica</w:t>
            </w:r>
          </w:p>
        </w:tc>
        <w:tc>
          <w:tcPr>
            <w:tcW w:w="1134" w:type="dxa"/>
            <w:vMerge w:val="restart"/>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 xml:space="preserve">Odjel </w:t>
            </w:r>
          </w:p>
        </w:tc>
        <w:tc>
          <w:tcPr>
            <w:tcW w:w="1417" w:type="dxa"/>
            <w:shd w:val="clear" w:color="auto" w:fill="auto"/>
            <w:tcMar>
              <w:left w:w="28" w:type="dxa"/>
              <w:right w:w="28" w:type="dxa"/>
            </w:tcMar>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Površina</w:t>
            </w:r>
          </w:p>
        </w:tc>
        <w:tc>
          <w:tcPr>
            <w:tcW w:w="1276" w:type="dxa"/>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Sadnica</w:t>
            </w:r>
          </w:p>
        </w:tc>
        <w:tc>
          <w:tcPr>
            <w:tcW w:w="1843" w:type="dxa"/>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Vrijednost radova  po Projektu</w:t>
            </w:r>
          </w:p>
        </w:tc>
        <w:tc>
          <w:tcPr>
            <w:tcW w:w="1134" w:type="dxa"/>
            <w:vMerge w:val="restart"/>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r w:rsidRPr="009D3989">
              <w:rPr>
                <w:rFonts w:ascii="Arial" w:hAnsi="Arial" w:cs="Arial"/>
                <w:b/>
                <w:i/>
                <w:sz w:val="16"/>
                <w:szCs w:val="16"/>
              </w:rPr>
              <w:t>Broj        LOT - a</w:t>
            </w:r>
          </w:p>
        </w:tc>
      </w:tr>
      <w:tr w:rsidR="009D3989" w:rsidRPr="00CA56E9" w:rsidTr="009D3989">
        <w:trPr>
          <w:trHeight w:val="143"/>
        </w:trPr>
        <w:tc>
          <w:tcPr>
            <w:tcW w:w="1891" w:type="dxa"/>
            <w:vMerge/>
            <w:shd w:val="clear" w:color="auto" w:fill="auto"/>
            <w:vAlign w:val="center"/>
          </w:tcPr>
          <w:p w:rsidR="009D3989" w:rsidRPr="009D3989" w:rsidRDefault="009D3989" w:rsidP="00DC6EF0">
            <w:pPr>
              <w:jc w:val="center"/>
              <w:rPr>
                <w:rFonts w:ascii="Arial" w:hAnsi="Arial" w:cs="Arial"/>
                <w:sz w:val="16"/>
                <w:szCs w:val="16"/>
              </w:rPr>
            </w:pPr>
          </w:p>
        </w:tc>
        <w:tc>
          <w:tcPr>
            <w:tcW w:w="1478" w:type="dxa"/>
            <w:vMerge/>
            <w:shd w:val="clear" w:color="auto" w:fill="auto"/>
            <w:vAlign w:val="center"/>
          </w:tcPr>
          <w:p w:rsidR="009D3989" w:rsidRPr="009D3989" w:rsidRDefault="009D3989" w:rsidP="00DC6EF0">
            <w:pPr>
              <w:jc w:val="center"/>
              <w:rPr>
                <w:rFonts w:ascii="Arial" w:hAnsi="Arial" w:cs="Arial"/>
                <w:sz w:val="16"/>
                <w:szCs w:val="16"/>
              </w:rPr>
            </w:pPr>
          </w:p>
        </w:tc>
        <w:tc>
          <w:tcPr>
            <w:tcW w:w="1134" w:type="dxa"/>
            <w:vMerge/>
            <w:shd w:val="clear" w:color="auto" w:fill="auto"/>
            <w:vAlign w:val="center"/>
          </w:tcPr>
          <w:p w:rsidR="009D3989" w:rsidRPr="009D3989" w:rsidRDefault="009D3989" w:rsidP="00DC6EF0">
            <w:pPr>
              <w:jc w:val="center"/>
              <w:rPr>
                <w:rFonts w:ascii="Arial" w:hAnsi="Arial" w:cs="Arial"/>
                <w:sz w:val="16"/>
                <w:szCs w:val="16"/>
              </w:rPr>
            </w:pPr>
          </w:p>
        </w:tc>
        <w:tc>
          <w:tcPr>
            <w:tcW w:w="1417" w:type="dxa"/>
            <w:shd w:val="clear" w:color="auto" w:fill="auto"/>
            <w:vAlign w:val="center"/>
          </w:tcPr>
          <w:p w:rsidR="009D3989" w:rsidRPr="009D3989" w:rsidRDefault="009D3989" w:rsidP="00DC6EF0">
            <w:pPr>
              <w:jc w:val="center"/>
              <w:rPr>
                <w:rFonts w:ascii="Arial" w:hAnsi="Arial" w:cs="Arial"/>
                <w:i/>
                <w:sz w:val="16"/>
                <w:szCs w:val="16"/>
              </w:rPr>
            </w:pPr>
            <w:r w:rsidRPr="009D3989">
              <w:rPr>
                <w:rFonts w:ascii="Arial" w:hAnsi="Arial" w:cs="Arial"/>
                <w:i/>
                <w:sz w:val="16"/>
                <w:szCs w:val="16"/>
              </w:rPr>
              <w:t>hektara</w:t>
            </w:r>
          </w:p>
        </w:tc>
        <w:tc>
          <w:tcPr>
            <w:tcW w:w="1276" w:type="dxa"/>
            <w:shd w:val="clear" w:color="auto" w:fill="auto"/>
            <w:vAlign w:val="center"/>
          </w:tcPr>
          <w:p w:rsidR="009D3989" w:rsidRPr="009D3989" w:rsidRDefault="009D3989" w:rsidP="00DC6EF0">
            <w:pPr>
              <w:jc w:val="center"/>
              <w:rPr>
                <w:rFonts w:ascii="Arial" w:hAnsi="Arial" w:cs="Arial"/>
                <w:i/>
                <w:sz w:val="16"/>
                <w:szCs w:val="16"/>
              </w:rPr>
            </w:pPr>
            <w:r w:rsidRPr="009D3989">
              <w:rPr>
                <w:rFonts w:ascii="Arial" w:hAnsi="Arial" w:cs="Arial"/>
                <w:i/>
                <w:sz w:val="16"/>
                <w:szCs w:val="16"/>
              </w:rPr>
              <w:t>kom.</w:t>
            </w:r>
          </w:p>
        </w:tc>
        <w:tc>
          <w:tcPr>
            <w:tcW w:w="1843"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KM</w:t>
            </w:r>
          </w:p>
        </w:tc>
        <w:tc>
          <w:tcPr>
            <w:tcW w:w="1134" w:type="dxa"/>
            <w:vMerge/>
            <w:shd w:val="clear" w:color="auto" w:fill="auto"/>
            <w:tcMar>
              <w:left w:w="0" w:type="dxa"/>
              <w:right w:w="0" w:type="dxa"/>
            </w:tcMar>
          </w:tcPr>
          <w:p w:rsidR="009D3989" w:rsidRPr="009D3989" w:rsidRDefault="009D3989" w:rsidP="00DC6EF0">
            <w:pPr>
              <w:jc w:val="center"/>
              <w:rPr>
                <w:rFonts w:ascii="Arial" w:hAnsi="Arial" w:cs="Arial"/>
                <w:sz w:val="16"/>
                <w:szCs w:val="16"/>
              </w:rPr>
            </w:pPr>
          </w:p>
        </w:tc>
      </w:tr>
      <w:tr w:rsidR="009D3989" w:rsidRPr="00CA56E9" w:rsidTr="009D3989">
        <w:trPr>
          <w:trHeight w:val="437"/>
        </w:trPr>
        <w:tc>
          <w:tcPr>
            <w:tcW w:w="1891" w:type="dxa"/>
            <w:vMerge w:val="restart"/>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Pošumljavanje</w:t>
            </w:r>
          </w:p>
        </w:tc>
        <w:tc>
          <w:tcPr>
            <w:tcW w:w="1478" w:type="dxa"/>
            <w:vMerge w:val="restart"/>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„Turija“</w:t>
            </w:r>
          </w:p>
        </w:tc>
        <w:tc>
          <w:tcPr>
            <w:tcW w:w="1134"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71</w:t>
            </w:r>
          </w:p>
        </w:tc>
        <w:tc>
          <w:tcPr>
            <w:tcW w:w="1417" w:type="dxa"/>
            <w:shd w:val="clear" w:color="auto" w:fill="auto"/>
            <w:vAlign w:val="center"/>
          </w:tcPr>
          <w:p w:rsidR="009D3989" w:rsidRPr="009D3989" w:rsidRDefault="009D3989" w:rsidP="00DC6EF0">
            <w:pPr>
              <w:jc w:val="center"/>
              <w:rPr>
                <w:rFonts w:ascii="Arial" w:hAnsi="Arial" w:cs="Arial"/>
                <w:sz w:val="16"/>
                <w:szCs w:val="16"/>
              </w:rPr>
            </w:pPr>
            <w:r w:rsidRPr="009D3989">
              <w:rPr>
                <w:rFonts w:ascii="Arial" w:hAnsi="Arial" w:cs="Arial"/>
                <w:sz w:val="16"/>
                <w:szCs w:val="16"/>
              </w:rPr>
              <w:t>0,50</w:t>
            </w:r>
          </w:p>
        </w:tc>
        <w:tc>
          <w:tcPr>
            <w:tcW w:w="1276" w:type="dxa"/>
            <w:shd w:val="clear" w:color="auto" w:fill="auto"/>
            <w:vAlign w:val="center"/>
          </w:tcPr>
          <w:p w:rsidR="009D3989" w:rsidRPr="009D3989" w:rsidRDefault="009D3989" w:rsidP="00DC6EF0">
            <w:pPr>
              <w:jc w:val="center"/>
              <w:rPr>
                <w:rFonts w:ascii="Arial" w:hAnsi="Arial" w:cs="Arial"/>
                <w:sz w:val="16"/>
                <w:szCs w:val="16"/>
              </w:rPr>
            </w:pPr>
            <w:r w:rsidRPr="009D3989">
              <w:rPr>
                <w:rFonts w:ascii="Arial" w:hAnsi="Arial" w:cs="Arial"/>
                <w:sz w:val="16"/>
                <w:szCs w:val="16"/>
              </w:rPr>
              <w:t>1250</w:t>
            </w:r>
          </w:p>
        </w:tc>
        <w:tc>
          <w:tcPr>
            <w:tcW w:w="1843"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750,0</w:t>
            </w:r>
          </w:p>
        </w:tc>
        <w:tc>
          <w:tcPr>
            <w:tcW w:w="1134" w:type="dxa"/>
            <w:vMerge w:val="restart"/>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LOT -  4</w:t>
            </w:r>
          </w:p>
        </w:tc>
      </w:tr>
      <w:tr w:rsidR="009D3989" w:rsidRPr="00CA56E9" w:rsidTr="009D3989">
        <w:trPr>
          <w:trHeight w:val="437"/>
        </w:trPr>
        <w:tc>
          <w:tcPr>
            <w:tcW w:w="1891" w:type="dxa"/>
            <w:vMerge/>
            <w:shd w:val="clear" w:color="auto" w:fill="auto"/>
            <w:vAlign w:val="center"/>
          </w:tcPr>
          <w:p w:rsidR="009D3989" w:rsidRPr="009D3989" w:rsidRDefault="009D3989" w:rsidP="00DC6EF0">
            <w:pPr>
              <w:jc w:val="center"/>
              <w:rPr>
                <w:rFonts w:ascii="Arial" w:hAnsi="Arial" w:cs="Arial"/>
                <w:sz w:val="16"/>
                <w:szCs w:val="16"/>
              </w:rPr>
            </w:pPr>
          </w:p>
        </w:tc>
        <w:tc>
          <w:tcPr>
            <w:tcW w:w="1478" w:type="dxa"/>
            <w:vMerge/>
            <w:shd w:val="clear" w:color="auto" w:fill="auto"/>
            <w:vAlign w:val="center"/>
          </w:tcPr>
          <w:p w:rsidR="009D3989" w:rsidRPr="009D3989" w:rsidRDefault="009D3989" w:rsidP="00DC6EF0">
            <w:pPr>
              <w:jc w:val="center"/>
              <w:rPr>
                <w:sz w:val="16"/>
                <w:szCs w:val="16"/>
              </w:rPr>
            </w:pPr>
          </w:p>
        </w:tc>
        <w:tc>
          <w:tcPr>
            <w:tcW w:w="1134"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72</w:t>
            </w:r>
          </w:p>
        </w:tc>
        <w:tc>
          <w:tcPr>
            <w:tcW w:w="1417" w:type="dxa"/>
            <w:shd w:val="clear" w:color="auto" w:fill="auto"/>
            <w:vAlign w:val="center"/>
          </w:tcPr>
          <w:p w:rsidR="009D3989" w:rsidRPr="009D3989" w:rsidRDefault="009D3989" w:rsidP="00DC6EF0">
            <w:pPr>
              <w:jc w:val="center"/>
              <w:rPr>
                <w:rFonts w:ascii="Arial" w:hAnsi="Arial" w:cs="Arial"/>
                <w:sz w:val="16"/>
                <w:szCs w:val="16"/>
              </w:rPr>
            </w:pPr>
            <w:r w:rsidRPr="009D3989">
              <w:rPr>
                <w:rFonts w:ascii="Arial" w:hAnsi="Arial" w:cs="Arial"/>
                <w:sz w:val="16"/>
                <w:szCs w:val="16"/>
              </w:rPr>
              <w:t>2,0</w:t>
            </w:r>
          </w:p>
        </w:tc>
        <w:tc>
          <w:tcPr>
            <w:tcW w:w="1276" w:type="dxa"/>
            <w:shd w:val="clear" w:color="auto" w:fill="auto"/>
            <w:vAlign w:val="center"/>
          </w:tcPr>
          <w:p w:rsidR="009D3989" w:rsidRPr="009D3989" w:rsidRDefault="009D3989" w:rsidP="00DC6EF0">
            <w:pPr>
              <w:jc w:val="center"/>
              <w:rPr>
                <w:rFonts w:ascii="Arial" w:hAnsi="Arial" w:cs="Arial"/>
                <w:sz w:val="16"/>
                <w:szCs w:val="16"/>
              </w:rPr>
            </w:pPr>
            <w:r w:rsidRPr="009D3989">
              <w:rPr>
                <w:rFonts w:ascii="Arial" w:hAnsi="Arial" w:cs="Arial"/>
                <w:sz w:val="16"/>
                <w:szCs w:val="16"/>
              </w:rPr>
              <w:t>5000</w:t>
            </w:r>
          </w:p>
        </w:tc>
        <w:tc>
          <w:tcPr>
            <w:tcW w:w="1843"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3000,0</w:t>
            </w:r>
          </w:p>
        </w:tc>
        <w:tc>
          <w:tcPr>
            <w:tcW w:w="1134" w:type="dxa"/>
            <w:vMerge/>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p>
        </w:tc>
      </w:tr>
      <w:tr w:rsidR="009D3989" w:rsidRPr="00CA56E9" w:rsidTr="009D3989">
        <w:trPr>
          <w:trHeight w:val="602"/>
        </w:trPr>
        <w:tc>
          <w:tcPr>
            <w:tcW w:w="4503" w:type="dxa"/>
            <w:gridSpan w:val="3"/>
            <w:shd w:val="clear" w:color="auto" w:fill="C2D69B"/>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Ukupno  Pošumljavanje      -  LOT 4</w:t>
            </w:r>
          </w:p>
        </w:tc>
        <w:tc>
          <w:tcPr>
            <w:tcW w:w="1417" w:type="dxa"/>
            <w:shd w:val="clear" w:color="auto" w:fill="C2D69B"/>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2,50</w:t>
            </w:r>
          </w:p>
        </w:tc>
        <w:tc>
          <w:tcPr>
            <w:tcW w:w="1276" w:type="dxa"/>
            <w:shd w:val="clear" w:color="auto" w:fill="C2D69B"/>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6.250</w:t>
            </w:r>
          </w:p>
        </w:tc>
        <w:tc>
          <w:tcPr>
            <w:tcW w:w="1843" w:type="dxa"/>
            <w:shd w:val="clear" w:color="auto" w:fill="C2D69B"/>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3.750</w:t>
            </w:r>
          </w:p>
        </w:tc>
        <w:tc>
          <w:tcPr>
            <w:tcW w:w="1134" w:type="dxa"/>
            <w:vMerge/>
            <w:shd w:val="clear" w:color="auto" w:fill="auto"/>
            <w:tcMar>
              <w:left w:w="0" w:type="dxa"/>
              <w:right w:w="0" w:type="dxa"/>
            </w:tcMar>
            <w:vAlign w:val="center"/>
          </w:tcPr>
          <w:p w:rsidR="009D3989" w:rsidRPr="009D3989" w:rsidRDefault="009D3989" w:rsidP="00DC6EF0">
            <w:pPr>
              <w:jc w:val="center"/>
              <w:rPr>
                <w:rFonts w:ascii="Arial" w:hAnsi="Arial" w:cs="Arial"/>
                <w:b/>
                <w:sz w:val="16"/>
                <w:szCs w:val="16"/>
              </w:rPr>
            </w:pPr>
          </w:p>
        </w:tc>
      </w:tr>
      <w:tr w:rsidR="009D3989" w:rsidRPr="00CA56E9" w:rsidTr="009D3989">
        <w:trPr>
          <w:trHeight w:val="437"/>
        </w:trPr>
        <w:tc>
          <w:tcPr>
            <w:tcW w:w="1891" w:type="dxa"/>
            <w:vMerge w:val="restart"/>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Pošumljavanje</w:t>
            </w:r>
          </w:p>
        </w:tc>
        <w:tc>
          <w:tcPr>
            <w:tcW w:w="1478" w:type="dxa"/>
            <w:vMerge w:val="restart"/>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„Rudenik  Svatovac“</w:t>
            </w:r>
          </w:p>
        </w:tc>
        <w:tc>
          <w:tcPr>
            <w:tcW w:w="1134"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3</w:t>
            </w:r>
          </w:p>
        </w:tc>
        <w:tc>
          <w:tcPr>
            <w:tcW w:w="1417" w:type="dxa"/>
            <w:shd w:val="clear" w:color="auto" w:fill="auto"/>
            <w:vAlign w:val="center"/>
          </w:tcPr>
          <w:p w:rsidR="009D3989" w:rsidRPr="009D3989" w:rsidRDefault="009D3989" w:rsidP="00DC6EF0">
            <w:pPr>
              <w:jc w:val="center"/>
              <w:rPr>
                <w:rFonts w:ascii="Arial" w:hAnsi="Arial" w:cs="Arial"/>
                <w:sz w:val="16"/>
                <w:szCs w:val="16"/>
              </w:rPr>
            </w:pPr>
            <w:r w:rsidRPr="009D3989">
              <w:rPr>
                <w:rFonts w:ascii="Arial" w:hAnsi="Arial" w:cs="Arial"/>
                <w:sz w:val="16"/>
                <w:szCs w:val="16"/>
              </w:rPr>
              <w:t>1,5</w:t>
            </w:r>
          </w:p>
        </w:tc>
        <w:tc>
          <w:tcPr>
            <w:tcW w:w="1276" w:type="dxa"/>
            <w:shd w:val="clear" w:color="auto" w:fill="auto"/>
            <w:vAlign w:val="center"/>
          </w:tcPr>
          <w:p w:rsidR="009D3989" w:rsidRPr="009D3989" w:rsidRDefault="009D3989" w:rsidP="00DC6EF0">
            <w:pPr>
              <w:jc w:val="center"/>
              <w:rPr>
                <w:rFonts w:ascii="Arial" w:hAnsi="Arial" w:cs="Arial"/>
                <w:sz w:val="16"/>
                <w:szCs w:val="16"/>
              </w:rPr>
            </w:pPr>
            <w:r w:rsidRPr="009D3989">
              <w:rPr>
                <w:rFonts w:ascii="Arial" w:hAnsi="Arial" w:cs="Arial"/>
                <w:sz w:val="16"/>
                <w:szCs w:val="16"/>
              </w:rPr>
              <w:t>3750</w:t>
            </w:r>
          </w:p>
        </w:tc>
        <w:tc>
          <w:tcPr>
            <w:tcW w:w="1843" w:type="dxa"/>
            <w:shd w:val="clear" w:color="auto" w:fill="auto"/>
            <w:vAlign w:val="center"/>
          </w:tcPr>
          <w:p w:rsidR="009D3989" w:rsidRPr="009D3989" w:rsidRDefault="009D3989" w:rsidP="00DC6EF0">
            <w:pPr>
              <w:jc w:val="center"/>
              <w:rPr>
                <w:rFonts w:ascii="Arial" w:hAnsi="Arial" w:cs="Arial"/>
                <w:b/>
                <w:sz w:val="16"/>
                <w:szCs w:val="16"/>
              </w:rPr>
            </w:pPr>
            <w:r w:rsidRPr="009D3989">
              <w:rPr>
                <w:rFonts w:ascii="Arial" w:hAnsi="Arial" w:cs="Arial"/>
                <w:b/>
                <w:sz w:val="16"/>
                <w:szCs w:val="16"/>
              </w:rPr>
              <w:t>2250,0</w:t>
            </w:r>
          </w:p>
        </w:tc>
        <w:tc>
          <w:tcPr>
            <w:tcW w:w="1134" w:type="dxa"/>
            <w:vMerge w:val="restart"/>
            <w:shd w:val="clear" w:color="auto" w:fill="auto"/>
            <w:vAlign w:val="center"/>
          </w:tcPr>
          <w:p w:rsidR="009D3989" w:rsidRPr="009D3989" w:rsidRDefault="009D3989" w:rsidP="00DC6EF0">
            <w:pPr>
              <w:rPr>
                <w:rFonts w:ascii="Arial" w:hAnsi="Arial" w:cs="Arial"/>
                <w:b/>
                <w:sz w:val="16"/>
                <w:szCs w:val="16"/>
              </w:rPr>
            </w:pPr>
            <w:r w:rsidRPr="009D3989">
              <w:rPr>
                <w:rFonts w:ascii="Arial" w:hAnsi="Arial" w:cs="Arial"/>
                <w:b/>
                <w:sz w:val="16"/>
                <w:szCs w:val="16"/>
              </w:rPr>
              <w:t>LOT - 5</w:t>
            </w:r>
          </w:p>
        </w:tc>
      </w:tr>
      <w:tr w:rsidR="009D3989" w:rsidRPr="00CA56E9" w:rsidTr="009D3989">
        <w:trPr>
          <w:trHeight w:val="437"/>
        </w:trPr>
        <w:tc>
          <w:tcPr>
            <w:tcW w:w="1891" w:type="dxa"/>
            <w:vMerge/>
            <w:shd w:val="clear" w:color="auto" w:fill="auto"/>
            <w:vAlign w:val="center"/>
          </w:tcPr>
          <w:p w:rsidR="009D3989" w:rsidRDefault="009D3989" w:rsidP="00DC6EF0">
            <w:pPr>
              <w:jc w:val="center"/>
              <w:rPr>
                <w:rFonts w:ascii="Arial" w:hAnsi="Arial" w:cs="Arial"/>
              </w:rPr>
            </w:pPr>
          </w:p>
        </w:tc>
        <w:tc>
          <w:tcPr>
            <w:tcW w:w="1478" w:type="dxa"/>
            <w:vMerge/>
            <w:shd w:val="clear" w:color="auto" w:fill="auto"/>
            <w:vAlign w:val="center"/>
          </w:tcPr>
          <w:p w:rsidR="009D3989" w:rsidRDefault="009D3989" w:rsidP="00DC6EF0">
            <w:pPr>
              <w:jc w:val="center"/>
            </w:pPr>
          </w:p>
        </w:tc>
        <w:tc>
          <w:tcPr>
            <w:tcW w:w="1134" w:type="dxa"/>
            <w:shd w:val="clear" w:color="auto" w:fill="auto"/>
            <w:vAlign w:val="center"/>
          </w:tcPr>
          <w:p w:rsidR="009D3989" w:rsidRPr="00CA56E9" w:rsidRDefault="009D3989" w:rsidP="00DC6EF0">
            <w:pPr>
              <w:jc w:val="center"/>
              <w:rPr>
                <w:rFonts w:ascii="Arial" w:hAnsi="Arial" w:cs="Arial"/>
                <w:b/>
              </w:rPr>
            </w:pPr>
            <w:r>
              <w:rPr>
                <w:rFonts w:ascii="Arial" w:hAnsi="Arial" w:cs="Arial"/>
                <w:b/>
              </w:rPr>
              <w:t>4</w:t>
            </w:r>
          </w:p>
        </w:tc>
        <w:tc>
          <w:tcPr>
            <w:tcW w:w="1417" w:type="dxa"/>
            <w:shd w:val="clear" w:color="auto" w:fill="auto"/>
            <w:vAlign w:val="center"/>
          </w:tcPr>
          <w:p w:rsidR="009D3989" w:rsidRPr="00B25111" w:rsidRDefault="009D3989" w:rsidP="00DC6EF0">
            <w:pPr>
              <w:jc w:val="center"/>
              <w:rPr>
                <w:rFonts w:ascii="Arial" w:hAnsi="Arial" w:cs="Arial"/>
              </w:rPr>
            </w:pPr>
            <w:r>
              <w:rPr>
                <w:rFonts w:ascii="Arial" w:hAnsi="Arial" w:cs="Arial"/>
              </w:rPr>
              <w:t>2,0</w:t>
            </w:r>
          </w:p>
        </w:tc>
        <w:tc>
          <w:tcPr>
            <w:tcW w:w="1276" w:type="dxa"/>
            <w:shd w:val="clear" w:color="auto" w:fill="auto"/>
            <w:vAlign w:val="center"/>
          </w:tcPr>
          <w:p w:rsidR="009D3989" w:rsidRPr="007C6FA5" w:rsidRDefault="009D3989" w:rsidP="00DC6EF0">
            <w:pPr>
              <w:jc w:val="center"/>
              <w:rPr>
                <w:rFonts w:ascii="Arial" w:hAnsi="Arial" w:cs="Arial"/>
              </w:rPr>
            </w:pPr>
            <w:r>
              <w:rPr>
                <w:rFonts w:ascii="Arial" w:hAnsi="Arial" w:cs="Arial"/>
              </w:rPr>
              <w:t>5000</w:t>
            </w:r>
          </w:p>
        </w:tc>
        <w:tc>
          <w:tcPr>
            <w:tcW w:w="1843" w:type="dxa"/>
            <w:shd w:val="clear" w:color="auto" w:fill="auto"/>
            <w:vAlign w:val="center"/>
          </w:tcPr>
          <w:p w:rsidR="009D3989" w:rsidRPr="00CA56E9" w:rsidRDefault="009D3989" w:rsidP="00DC6EF0">
            <w:pPr>
              <w:jc w:val="center"/>
              <w:rPr>
                <w:rFonts w:ascii="Arial" w:hAnsi="Arial" w:cs="Arial"/>
                <w:b/>
              </w:rPr>
            </w:pPr>
            <w:r>
              <w:rPr>
                <w:rFonts w:ascii="Arial" w:hAnsi="Arial" w:cs="Arial"/>
                <w:b/>
              </w:rPr>
              <w:t>3000,0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437"/>
        </w:trPr>
        <w:tc>
          <w:tcPr>
            <w:tcW w:w="1891" w:type="dxa"/>
            <w:vMerge/>
            <w:shd w:val="clear" w:color="auto" w:fill="auto"/>
            <w:vAlign w:val="center"/>
          </w:tcPr>
          <w:p w:rsidR="009D3989" w:rsidRDefault="009D3989" w:rsidP="00DC6EF0">
            <w:pPr>
              <w:jc w:val="center"/>
              <w:rPr>
                <w:rFonts w:ascii="Arial" w:hAnsi="Arial" w:cs="Arial"/>
              </w:rPr>
            </w:pPr>
          </w:p>
        </w:tc>
        <w:tc>
          <w:tcPr>
            <w:tcW w:w="1478" w:type="dxa"/>
            <w:vMerge/>
            <w:shd w:val="clear" w:color="auto" w:fill="auto"/>
            <w:vAlign w:val="center"/>
          </w:tcPr>
          <w:p w:rsidR="009D3989" w:rsidRDefault="009D3989" w:rsidP="00DC6EF0">
            <w:pPr>
              <w:jc w:val="center"/>
            </w:pPr>
          </w:p>
        </w:tc>
        <w:tc>
          <w:tcPr>
            <w:tcW w:w="1134" w:type="dxa"/>
            <w:shd w:val="clear" w:color="auto" w:fill="auto"/>
            <w:vAlign w:val="center"/>
          </w:tcPr>
          <w:p w:rsidR="009D3989" w:rsidRPr="00CA56E9" w:rsidRDefault="009D3989" w:rsidP="00DC6EF0">
            <w:pPr>
              <w:jc w:val="center"/>
              <w:rPr>
                <w:rFonts w:ascii="Arial" w:hAnsi="Arial" w:cs="Arial"/>
                <w:b/>
              </w:rPr>
            </w:pPr>
            <w:r>
              <w:rPr>
                <w:rFonts w:ascii="Arial" w:hAnsi="Arial" w:cs="Arial"/>
                <w:b/>
              </w:rPr>
              <w:t>8</w:t>
            </w:r>
          </w:p>
        </w:tc>
        <w:tc>
          <w:tcPr>
            <w:tcW w:w="1417" w:type="dxa"/>
            <w:shd w:val="clear" w:color="auto" w:fill="auto"/>
            <w:vAlign w:val="center"/>
          </w:tcPr>
          <w:p w:rsidR="009D3989" w:rsidRPr="00B25111" w:rsidRDefault="009D3989" w:rsidP="00DC6EF0">
            <w:pPr>
              <w:jc w:val="center"/>
              <w:rPr>
                <w:rFonts w:ascii="Arial" w:hAnsi="Arial" w:cs="Arial"/>
              </w:rPr>
            </w:pPr>
            <w:r>
              <w:rPr>
                <w:rFonts w:ascii="Arial" w:hAnsi="Arial" w:cs="Arial"/>
              </w:rPr>
              <w:t>1,0</w:t>
            </w:r>
          </w:p>
        </w:tc>
        <w:tc>
          <w:tcPr>
            <w:tcW w:w="1276" w:type="dxa"/>
            <w:shd w:val="clear" w:color="auto" w:fill="auto"/>
            <w:vAlign w:val="center"/>
          </w:tcPr>
          <w:p w:rsidR="009D3989" w:rsidRPr="007C6FA5" w:rsidRDefault="009D3989" w:rsidP="00DC6EF0">
            <w:pPr>
              <w:jc w:val="center"/>
              <w:rPr>
                <w:rFonts w:ascii="Arial" w:hAnsi="Arial" w:cs="Arial"/>
              </w:rPr>
            </w:pPr>
            <w:r>
              <w:rPr>
                <w:rFonts w:ascii="Arial" w:hAnsi="Arial" w:cs="Arial"/>
              </w:rPr>
              <w:t>2500</w:t>
            </w:r>
          </w:p>
        </w:tc>
        <w:tc>
          <w:tcPr>
            <w:tcW w:w="1843" w:type="dxa"/>
            <w:shd w:val="clear" w:color="auto" w:fill="auto"/>
            <w:vAlign w:val="center"/>
          </w:tcPr>
          <w:p w:rsidR="009D3989" w:rsidRPr="00CA56E9" w:rsidRDefault="009D3989" w:rsidP="00DC6EF0">
            <w:pPr>
              <w:jc w:val="center"/>
              <w:rPr>
                <w:rFonts w:ascii="Arial" w:hAnsi="Arial" w:cs="Arial"/>
                <w:b/>
              </w:rPr>
            </w:pPr>
            <w:r>
              <w:rPr>
                <w:rFonts w:ascii="Arial" w:hAnsi="Arial" w:cs="Arial"/>
                <w:b/>
              </w:rPr>
              <w:t>1500,0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437"/>
        </w:trPr>
        <w:tc>
          <w:tcPr>
            <w:tcW w:w="1891" w:type="dxa"/>
            <w:vMerge/>
            <w:shd w:val="clear" w:color="auto" w:fill="auto"/>
            <w:vAlign w:val="center"/>
          </w:tcPr>
          <w:p w:rsidR="009D3989" w:rsidRDefault="009D3989" w:rsidP="00DC6EF0">
            <w:pPr>
              <w:jc w:val="center"/>
              <w:rPr>
                <w:rFonts w:ascii="Arial" w:hAnsi="Arial" w:cs="Arial"/>
              </w:rPr>
            </w:pPr>
          </w:p>
        </w:tc>
        <w:tc>
          <w:tcPr>
            <w:tcW w:w="1478" w:type="dxa"/>
            <w:vMerge/>
            <w:shd w:val="clear" w:color="auto" w:fill="auto"/>
            <w:vAlign w:val="center"/>
          </w:tcPr>
          <w:p w:rsidR="009D3989" w:rsidRDefault="009D3989" w:rsidP="00DC6EF0">
            <w:pPr>
              <w:jc w:val="center"/>
            </w:pPr>
          </w:p>
        </w:tc>
        <w:tc>
          <w:tcPr>
            <w:tcW w:w="1134" w:type="dxa"/>
            <w:shd w:val="clear" w:color="auto" w:fill="auto"/>
            <w:vAlign w:val="center"/>
          </w:tcPr>
          <w:p w:rsidR="009D3989" w:rsidRPr="00CA56E9" w:rsidRDefault="009D3989" w:rsidP="00DC6EF0">
            <w:pPr>
              <w:jc w:val="center"/>
              <w:rPr>
                <w:rFonts w:ascii="Arial" w:hAnsi="Arial" w:cs="Arial"/>
                <w:b/>
              </w:rPr>
            </w:pPr>
            <w:r>
              <w:rPr>
                <w:rFonts w:ascii="Arial" w:hAnsi="Arial" w:cs="Arial"/>
                <w:b/>
              </w:rPr>
              <w:t>12</w:t>
            </w:r>
          </w:p>
        </w:tc>
        <w:tc>
          <w:tcPr>
            <w:tcW w:w="1417" w:type="dxa"/>
            <w:shd w:val="clear" w:color="auto" w:fill="auto"/>
            <w:vAlign w:val="center"/>
          </w:tcPr>
          <w:p w:rsidR="009D3989" w:rsidRPr="00B25111" w:rsidRDefault="009D3989" w:rsidP="00DC6EF0">
            <w:pPr>
              <w:jc w:val="center"/>
              <w:rPr>
                <w:rFonts w:ascii="Arial" w:hAnsi="Arial" w:cs="Arial"/>
              </w:rPr>
            </w:pPr>
            <w:r>
              <w:rPr>
                <w:rFonts w:ascii="Arial" w:hAnsi="Arial" w:cs="Arial"/>
              </w:rPr>
              <w:t>2,0</w:t>
            </w:r>
          </w:p>
        </w:tc>
        <w:tc>
          <w:tcPr>
            <w:tcW w:w="1276" w:type="dxa"/>
            <w:shd w:val="clear" w:color="auto" w:fill="auto"/>
            <w:vAlign w:val="center"/>
          </w:tcPr>
          <w:p w:rsidR="009D3989" w:rsidRPr="007C6FA5" w:rsidRDefault="009D3989" w:rsidP="00DC6EF0">
            <w:pPr>
              <w:jc w:val="center"/>
              <w:rPr>
                <w:rFonts w:ascii="Arial" w:hAnsi="Arial" w:cs="Arial"/>
              </w:rPr>
            </w:pPr>
            <w:r>
              <w:rPr>
                <w:rFonts w:ascii="Arial" w:hAnsi="Arial" w:cs="Arial"/>
              </w:rPr>
              <w:t>5000</w:t>
            </w:r>
          </w:p>
        </w:tc>
        <w:tc>
          <w:tcPr>
            <w:tcW w:w="1843" w:type="dxa"/>
            <w:shd w:val="clear" w:color="auto" w:fill="auto"/>
            <w:vAlign w:val="center"/>
          </w:tcPr>
          <w:p w:rsidR="009D3989" w:rsidRPr="00CA56E9" w:rsidRDefault="009D3989" w:rsidP="00DC6EF0">
            <w:pPr>
              <w:jc w:val="center"/>
              <w:rPr>
                <w:rFonts w:ascii="Arial" w:hAnsi="Arial" w:cs="Arial"/>
                <w:b/>
              </w:rPr>
            </w:pPr>
            <w:r>
              <w:rPr>
                <w:rFonts w:ascii="Arial" w:hAnsi="Arial" w:cs="Arial"/>
                <w:b/>
              </w:rPr>
              <w:t>3000,0</w:t>
            </w:r>
          </w:p>
        </w:tc>
        <w:tc>
          <w:tcPr>
            <w:tcW w:w="1134" w:type="dxa"/>
            <w:vMerge/>
            <w:shd w:val="clear" w:color="auto" w:fill="auto"/>
            <w:vAlign w:val="center"/>
          </w:tcPr>
          <w:p w:rsidR="009D3989" w:rsidRPr="00CA56E9" w:rsidRDefault="009D3989" w:rsidP="00DC6EF0">
            <w:pPr>
              <w:jc w:val="center"/>
              <w:rPr>
                <w:rFonts w:ascii="Arial" w:hAnsi="Arial" w:cs="Arial"/>
                <w:b/>
              </w:rPr>
            </w:pPr>
          </w:p>
        </w:tc>
      </w:tr>
      <w:tr w:rsidR="009D3989" w:rsidRPr="00CA56E9" w:rsidTr="009D3989">
        <w:trPr>
          <w:trHeight w:val="574"/>
        </w:trPr>
        <w:tc>
          <w:tcPr>
            <w:tcW w:w="4503" w:type="dxa"/>
            <w:gridSpan w:val="3"/>
            <w:shd w:val="clear" w:color="auto" w:fill="C2D69B"/>
            <w:tcMar>
              <w:left w:w="0" w:type="dxa"/>
              <w:right w:w="0" w:type="dxa"/>
            </w:tcMar>
            <w:vAlign w:val="center"/>
          </w:tcPr>
          <w:p w:rsidR="009D3989" w:rsidRPr="00CA56E9" w:rsidRDefault="009D3989" w:rsidP="00DC6EF0">
            <w:pPr>
              <w:jc w:val="center"/>
              <w:rPr>
                <w:rFonts w:ascii="Arial" w:hAnsi="Arial" w:cs="Arial"/>
                <w:b/>
              </w:rPr>
            </w:pPr>
            <w:r w:rsidRPr="009624A9">
              <w:rPr>
                <w:rFonts w:ascii="Arial" w:hAnsi="Arial" w:cs="Arial"/>
                <w:b/>
              </w:rPr>
              <w:t xml:space="preserve">Ukupno </w:t>
            </w:r>
            <w:r>
              <w:rPr>
                <w:rFonts w:ascii="Arial" w:hAnsi="Arial" w:cs="Arial"/>
                <w:b/>
              </w:rPr>
              <w:t xml:space="preserve"> </w:t>
            </w:r>
            <w:r w:rsidRPr="009624A9">
              <w:rPr>
                <w:rFonts w:ascii="Arial" w:hAnsi="Arial" w:cs="Arial"/>
                <w:b/>
              </w:rPr>
              <w:t>Pošumljavanje</w:t>
            </w:r>
            <w:r>
              <w:rPr>
                <w:rFonts w:ascii="Arial" w:hAnsi="Arial" w:cs="Arial"/>
                <w:b/>
              </w:rPr>
              <w:t xml:space="preserve">      -  LOT 5</w:t>
            </w:r>
          </w:p>
        </w:tc>
        <w:tc>
          <w:tcPr>
            <w:tcW w:w="1417" w:type="dxa"/>
            <w:shd w:val="clear" w:color="auto" w:fill="C2D69B"/>
            <w:vAlign w:val="center"/>
          </w:tcPr>
          <w:p w:rsidR="009D3989" w:rsidRPr="00CA56E9" w:rsidRDefault="009D3989" w:rsidP="00DC6EF0">
            <w:pPr>
              <w:jc w:val="center"/>
              <w:rPr>
                <w:rFonts w:ascii="Arial" w:hAnsi="Arial" w:cs="Arial"/>
                <w:b/>
              </w:rPr>
            </w:pPr>
            <w:r>
              <w:rPr>
                <w:rFonts w:ascii="Arial" w:hAnsi="Arial" w:cs="Arial"/>
                <w:b/>
              </w:rPr>
              <w:t>6,5</w:t>
            </w:r>
          </w:p>
        </w:tc>
        <w:tc>
          <w:tcPr>
            <w:tcW w:w="1276" w:type="dxa"/>
            <w:shd w:val="clear" w:color="auto" w:fill="C2D69B"/>
            <w:vAlign w:val="center"/>
          </w:tcPr>
          <w:p w:rsidR="009D3989" w:rsidRPr="00CA56E9" w:rsidRDefault="009D3989" w:rsidP="00DC6EF0">
            <w:pPr>
              <w:jc w:val="center"/>
              <w:rPr>
                <w:rFonts w:ascii="Arial" w:hAnsi="Arial" w:cs="Arial"/>
                <w:b/>
              </w:rPr>
            </w:pPr>
            <w:r>
              <w:rPr>
                <w:rFonts w:ascii="Arial" w:hAnsi="Arial" w:cs="Arial"/>
                <w:b/>
              </w:rPr>
              <w:t>16.250</w:t>
            </w:r>
          </w:p>
        </w:tc>
        <w:tc>
          <w:tcPr>
            <w:tcW w:w="1843" w:type="dxa"/>
            <w:shd w:val="clear" w:color="auto" w:fill="C2D69B"/>
            <w:vAlign w:val="center"/>
          </w:tcPr>
          <w:p w:rsidR="009D3989" w:rsidRPr="00CA56E9" w:rsidRDefault="009D3989" w:rsidP="00DC6EF0">
            <w:pPr>
              <w:jc w:val="center"/>
              <w:rPr>
                <w:rFonts w:ascii="Arial" w:hAnsi="Arial" w:cs="Arial"/>
                <w:b/>
              </w:rPr>
            </w:pPr>
            <w:r>
              <w:rPr>
                <w:rFonts w:ascii="Arial" w:hAnsi="Arial" w:cs="Arial"/>
                <w:b/>
              </w:rPr>
              <w:t>9.750,0</w:t>
            </w:r>
          </w:p>
        </w:tc>
        <w:tc>
          <w:tcPr>
            <w:tcW w:w="1134" w:type="dxa"/>
            <w:vMerge/>
            <w:shd w:val="clear" w:color="auto" w:fill="auto"/>
          </w:tcPr>
          <w:p w:rsidR="009D3989" w:rsidRPr="00CA56E9" w:rsidRDefault="009D3989" w:rsidP="00DC6EF0">
            <w:pPr>
              <w:jc w:val="center"/>
              <w:rPr>
                <w:rFonts w:ascii="Arial" w:hAnsi="Arial" w:cs="Arial"/>
                <w:b/>
              </w:rPr>
            </w:pPr>
          </w:p>
        </w:tc>
      </w:tr>
    </w:tbl>
    <w:p w:rsidR="009D3989" w:rsidRDefault="009D3989" w:rsidP="009A1A3F">
      <w:pPr>
        <w:autoSpaceDE w:val="0"/>
        <w:autoSpaceDN w:val="0"/>
        <w:adjustRightInd w:val="0"/>
        <w:spacing w:after="0"/>
        <w:jc w:val="both"/>
        <w:rPr>
          <w:rFonts w:ascii="Times New Roman" w:hAnsi="Times New Roman"/>
          <w:lang w:val="hr-BA"/>
        </w:rPr>
      </w:pPr>
    </w:p>
    <w:p w:rsidR="009A1A3F" w:rsidRDefault="009A1A3F" w:rsidP="00DA09D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w:t>
      </w:r>
      <w:r w:rsidR="0096307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DA09D6">
      <w:pPr>
        <w:spacing w:after="0" w:line="240" w:lineRule="auto"/>
        <w:rPr>
          <w:rFonts w:ascii="Times New Roman" w:hAnsi="Times New Roman"/>
          <w:lang w:val="hr-BA"/>
        </w:rPr>
      </w:pPr>
    </w:p>
    <w:p w:rsidR="009A1A3F" w:rsidRPr="00306499" w:rsidRDefault="00DA09D6" w:rsidP="009A1A3F">
      <w:pPr>
        <w:jc w:val="both"/>
        <w:rPr>
          <w:rFonts w:ascii="Times New Roman" w:hAnsi="Times New Roman"/>
          <w:b/>
        </w:rPr>
      </w:pPr>
      <w:r>
        <w:rPr>
          <w:rFonts w:ascii="Times New Roman" w:hAnsi="Times New Roman"/>
          <w:b/>
        </w:rPr>
        <w:t>II – PR</w:t>
      </w:r>
      <w:r w:rsidR="009A1A3F" w:rsidRPr="00306499">
        <w:rPr>
          <w:rFonts w:ascii="Times New Roman" w:hAnsi="Times New Roman"/>
          <w:b/>
        </w:rPr>
        <w:t>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DA09D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DA09D6" w:rsidRDefault="00E7351E" w:rsidP="00DA09D6">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w:t>
      </w:r>
      <w:r w:rsidR="00DA09D6">
        <w:rPr>
          <w:rFonts w:ascii="Times New Roman" w:hAnsi="Times New Roman"/>
        </w:rPr>
        <w:t xml:space="preserve">latnost. </w:t>
      </w: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DA09D6">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DA09D6" w:rsidRDefault="00DA09D6" w:rsidP="009A1A3F">
      <w:pPr>
        <w:jc w:val="both"/>
        <w:rPr>
          <w:rFonts w:ascii="Times New Roman" w:hAnsi="Times New Roman"/>
          <w:b/>
        </w:rPr>
      </w:pPr>
    </w:p>
    <w:p w:rsidR="002A4396" w:rsidRDefault="002A4396" w:rsidP="009A1A3F">
      <w:pPr>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DA09D6">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w:t>
      </w:r>
      <w:r w:rsidR="00CF3EE5">
        <w:rPr>
          <w:rFonts w:ascii="Times New Roman" w:hAnsi="Times New Roman"/>
        </w:rPr>
        <w:t>,</w:t>
      </w:r>
      <w:r w:rsidRPr="00306499">
        <w:rPr>
          <w:rFonts w:ascii="Times New Roman" w:eastAsia="Times New Roman" w:hAnsi="Times New Roman"/>
          <w:bCs/>
          <w:lang w:eastAsia="hr-HR"/>
        </w:rPr>
        <w:t xml:space="preserve">Ul. </w:t>
      </w:r>
      <w:r w:rsidR="00CF3EE5">
        <w:rPr>
          <w:rFonts w:ascii="Times New Roman" w:eastAsia="Times New Roman" w:hAnsi="Times New Roman"/>
          <w:bCs/>
          <w:lang w:eastAsia="hr-HR"/>
        </w:rPr>
        <w:t>Oslobođenja 13 Živinice</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w:t>
      </w:r>
      <w:r w:rsidR="0011474C">
        <w:rPr>
          <w:rFonts w:ascii="Times New Roman" w:hAnsi="Times New Roman"/>
          <w:b/>
        </w:rPr>
        <w:t>pošumljavanja</w:t>
      </w:r>
      <w:r w:rsidR="001C156C" w:rsidRPr="00EE1169">
        <w:rPr>
          <w:rFonts w:ascii="Times New Roman" w:hAnsi="Times New Roman"/>
          <w:b/>
        </w:rPr>
        <w:t xml:space="preserve"> za 2018 godinu</w:t>
      </w:r>
      <w:r w:rsidR="00CF3EE5">
        <w:rPr>
          <w:rFonts w:ascii="Times New Roman" w:hAnsi="Times New Roman"/>
          <w:b/>
        </w:rPr>
        <w:t>,ŠG Sprečko</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00DA09D6">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2A4396">
        <w:rPr>
          <w:rFonts w:ascii="Times New Roman" w:hAnsi="Times New Roman"/>
          <w:b/>
        </w:rPr>
        <w:t>05</w:t>
      </w:r>
      <w:r w:rsidRPr="00287EEE">
        <w:rPr>
          <w:rFonts w:ascii="Times New Roman" w:hAnsi="Times New Roman"/>
          <w:b/>
        </w:rPr>
        <w:t>.</w:t>
      </w:r>
      <w:r w:rsidR="002A4396">
        <w:rPr>
          <w:rFonts w:ascii="Times New Roman" w:hAnsi="Times New Roman"/>
          <w:b/>
        </w:rPr>
        <w:t>10</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DA09D6" w:rsidRDefault="009A1A3F" w:rsidP="00DA09D6">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A4396">
        <w:rPr>
          <w:rFonts w:ascii="Times New Roman" w:hAnsi="Times New Roman"/>
          <w:b/>
          <w:lang w:val="bs-Latn-BA"/>
        </w:rPr>
        <w:t>05</w:t>
      </w:r>
      <w:r w:rsidRPr="00A77323">
        <w:rPr>
          <w:rFonts w:ascii="Times New Roman" w:hAnsi="Times New Roman"/>
          <w:b/>
          <w:lang w:val="bs-Latn-BA"/>
        </w:rPr>
        <w:t>.</w:t>
      </w:r>
      <w:r w:rsidR="002A4396">
        <w:rPr>
          <w:rFonts w:ascii="Times New Roman" w:hAnsi="Times New Roman"/>
          <w:b/>
          <w:lang w:val="bs-Latn-BA"/>
        </w:rPr>
        <w:t>10</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CF3EE5">
        <w:rPr>
          <w:rFonts w:ascii="Times New Roman" w:eastAsia="Times New Roman" w:hAnsi="Times New Roman"/>
          <w:bCs/>
          <w:lang w:eastAsia="hr-HR"/>
        </w:rPr>
        <w:t>Oslobođenja 13</w:t>
      </w:r>
      <w:r w:rsidR="008F0AC3">
        <w:rPr>
          <w:rFonts w:ascii="Times New Roman" w:eastAsia="Times New Roman" w:hAnsi="Times New Roman"/>
          <w:bCs/>
          <w:lang w:eastAsia="hr-HR"/>
        </w:rPr>
        <w:t xml:space="preserve"> </w:t>
      </w:r>
      <w:r w:rsidR="00CF3EE5">
        <w:rPr>
          <w:rFonts w:ascii="Times New Roman" w:eastAsia="Times New Roman" w:hAnsi="Times New Roman"/>
          <w:bCs/>
          <w:lang w:eastAsia="hr-HR"/>
        </w:rPr>
        <w:t>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DA09D6">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DA09D6" w:rsidRDefault="009A1A3F" w:rsidP="00DA09D6">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DA09D6" w:rsidRDefault="009A1A3F" w:rsidP="00DA09D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00DA09D6">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85709">
        <w:rPr>
          <w:rFonts w:ascii="Times New Roman" w:hAnsi="Times New Roman"/>
        </w:rPr>
        <w:t>05</w:t>
      </w:r>
      <w:r>
        <w:rPr>
          <w:rFonts w:ascii="Times New Roman" w:hAnsi="Times New Roman"/>
        </w:rPr>
        <w:t>.</w:t>
      </w:r>
      <w:r w:rsidR="00B85709">
        <w:rPr>
          <w:rFonts w:ascii="Times New Roman" w:hAnsi="Times New Roman"/>
        </w:rPr>
        <w:t>10</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sidR="00DA09D6">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B85709">
        <w:rPr>
          <w:rFonts w:ascii="Times New Roman" w:hAnsi="Times New Roman"/>
        </w:rPr>
        <w:t>05</w:t>
      </w:r>
      <w:r>
        <w:rPr>
          <w:rFonts w:ascii="Times New Roman" w:hAnsi="Times New Roman"/>
        </w:rPr>
        <w:t>.</w:t>
      </w:r>
      <w:r w:rsidR="00B85709">
        <w:rPr>
          <w:rFonts w:ascii="Times New Roman" w:hAnsi="Times New Roman"/>
        </w:rPr>
        <w:t>10</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ED7BE2" w:rsidRDefault="00ED7BE2" w:rsidP="006A00AC">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w:t>
      </w:r>
      <w:r w:rsidRPr="0038091C">
        <w:rPr>
          <w:rFonts w:ascii="Times New Roman" w:eastAsia="Times New Roman" w:hAnsi="Times New Roman"/>
          <w:bCs/>
          <w:u w:val="single"/>
          <w:lang w:eastAsia="hr-HR"/>
        </w:rPr>
        <w:t xml:space="preserve">Ul. </w:t>
      </w:r>
      <w:r w:rsidR="00F42144">
        <w:rPr>
          <w:rFonts w:ascii="Times New Roman" w:eastAsia="Times New Roman" w:hAnsi="Times New Roman"/>
          <w:bCs/>
          <w:u w:val="single"/>
          <w:lang w:eastAsia="hr-HR"/>
        </w:rPr>
        <w:t>Oslobođenja 13 Živinice</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DA09D6">
        <w:rPr>
          <w:rFonts w:ascii="Times New Roman" w:hAnsi="Times New Roman"/>
          <w:sz w:val="24"/>
          <w:szCs w:val="24"/>
        </w:rPr>
        <w:t xml:space="preserve"> </w:t>
      </w:r>
      <w:r w:rsidR="009A2AA0">
        <w:rPr>
          <w:rFonts w:ascii="Times New Roman" w:hAnsi="Times New Roman"/>
          <w:sz w:val="24"/>
          <w:szCs w:val="24"/>
        </w:rPr>
        <w:t xml:space="preserve">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DA09D6" w:rsidP="006A00AC">
      <w:pPr>
        <w:tabs>
          <w:tab w:val="left" w:pos="3801"/>
        </w:tabs>
        <w:rPr>
          <w:rFonts w:ascii="Times New Roman" w:hAnsi="Times New Roman"/>
          <w:sz w:val="24"/>
          <w:szCs w:val="24"/>
        </w:rPr>
      </w:pPr>
      <w:r>
        <w:rPr>
          <w:rFonts w:ascii="Times New Roman" w:hAnsi="Times New Roman"/>
          <w:sz w:val="24"/>
          <w:szCs w:val="24"/>
        </w:rPr>
        <w:t xml:space="preserve">                                                               </w:t>
      </w:r>
      <w:r w:rsidR="006A00AC">
        <w:rPr>
          <w:rFonts w:ascii="Times New Roman" w:hAnsi="Times New Roman"/>
          <w:sz w:val="24"/>
          <w:szCs w:val="24"/>
        </w:rPr>
        <w:t xml:space="preserve">LOT4 </w:t>
      </w:r>
      <w:r w:rsidR="006A00AC" w:rsidRPr="002E6BE1">
        <w:rPr>
          <w:rFonts w:ascii="Times New Roman" w:hAnsi="Times New Roman"/>
          <w:sz w:val="24"/>
          <w:szCs w:val="24"/>
        </w:rPr>
        <w:t>______________KM</w:t>
      </w:r>
    </w:p>
    <w:p w:rsidR="00D50539" w:rsidRDefault="00D50539" w:rsidP="00D50539">
      <w:pPr>
        <w:tabs>
          <w:tab w:val="left" w:pos="3801"/>
        </w:tabs>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5</w:t>
      </w:r>
      <w:r>
        <w:rPr>
          <w:rFonts w:ascii="Times New Roman" w:hAnsi="Times New Roman"/>
          <w:sz w:val="24"/>
          <w:szCs w:val="24"/>
        </w:rPr>
        <w:t xml:space="preserve"> </w:t>
      </w:r>
      <w:r w:rsidRPr="002E6BE1">
        <w:rPr>
          <w:rFonts w:ascii="Times New Roman" w:hAnsi="Times New Roman"/>
          <w:sz w:val="24"/>
          <w:szCs w:val="24"/>
        </w:rPr>
        <w:t>______________KM</w:t>
      </w:r>
    </w:p>
    <w:p w:rsidR="00D50539" w:rsidRDefault="00D50539" w:rsidP="006A00AC">
      <w:pPr>
        <w:tabs>
          <w:tab w:val="left" w:pos="3801"/>
        </w:tabs>
        <w:rPr>
          <w:rFonts w:ascii="Times New Roman" w:hAnsi="Times New Roman"/>
          <w:sz w:val="24"/>
          <w:szCs w:val="24"/>
        </w:rPr>
      </w:pPr>
    </w:p>
    <w:p w:rsidR="00DA09D6"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p>
    <w:p w:rsidR="00DA09D6" w:rsidRDefault="00DA09D6"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Izjava o ispunjenosti uslova iz člana 45. stav (1) tačaka od a) do d) Zakona o javnim nabavkama BiH („Službeni glasnik BiH“ broj: 39/14)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p>
    <w:p w:rsidR="009A1A3F" w:rsidRPr="00F370C3" w:rsidRDefault="009A1A3F" w:rsidP="009A1A3F">
      <w:pPr>
        <w:spacing w:after="0" w:line="240" w:lineRule="auto"/>
        <w:contextualSpacing/>
        <w:jc w:val="center"/>
        <w:rPr>
          <w:rFonts w:ascii="Times New Roman" w:eastAsia="Times New Roman" w:hAnsi="Times New Roman"/>
          <w:color w:val="000000"/>
          <w:lang w:eastAsia="hr-HR"/>
        </w:rPr>
      </w:pPr>
      <w:r w:rsidRPr="00F370C3">
        <w:rPr>
          <w:rFonts w:ascii="Times New Roman" w:eastAsia="Times New Roman" w:hAnsi="Times New Roman"/>
          <w:color w:val="000000"/>
          <w:lang w:eastAsia="hr-HR"/>
        </w:rPr>
        <w:t>IZJAVLJUJEM</w:t>
      </w:r>
    </w:p>
    <w:p w:rsidR="009A1A3F" w:rsidRPr="00F370C3" w:rsidRDefault="009A1A3F" w:rsidP="00D91659">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F370C3"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Pod stečajem ili je predmetom stečajnog postupka ili je pak predmetom postupka likvidacije;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370C3">
        <w:rPr>
          <w:rFonts w:ascii="Times New Roman" w:eastAsia="Times New Roman" w:hAnsi="Times New Roman"/>
          <w:color w:val="000000"/>
          <w:lang w:eastAsia="hr-HR"/>
        </w:rPr>
        <w:t xml:space="preserve">macija kod nadležnih organa.   </w:t>
      </w:r>
    </w:p>
    <w:p w:rsidR="00F370C3" w:rsidRPr="00F370C3" w:rsidRDefault="00F370C3"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Izjavu dao: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Mjesto i datum davanja izjave: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lastRenderedPageBreak/>
        <w:t xml:space="preserve">Potpis i pečat nadležnog organa:  </w:t>
      </w: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M.P.   </w:t>
      </w:r>
    </w:p>
    <w:p w:rsidR="0002754F" w:rsidRPr="0002754F" w:rsidRDefault="0002754F" w:rsidP="009A1A3F">
      <w:pPr>
        <w:spacing w:after="0" w:line="240" w:lineRule="auto"/>
        <w:contextualSpacing/>
        <w:rPr>
          <w:rFonts w:ascii="Times New Roman" w:eastAsia="Times New Roman" w:hAnsi="Times New Roman"/>
          <w:color w:val="000000"/>
          <w:lang w:eastAsia="hr-HR"/>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02754F" w:rsidRDefault="0002754F" w:rsidP="00B0468A">
      <w:pPr>
        <w:jc w:val="center"/>
        <w:rPr>
          <w:b/>
          <w:lang w:val="it-IT"/>
        </w:rPr>
      </w:pPr>
    </w:p>
    <w:p w:rsidR="0002754F" w:rsidRDefault="0002754F" w:rsidP="00B0468A">
      <w:pPr>
        <w:jc w:val="center"/>
        <w:rPr>
          <w:b/>
          <w:lang w:val="it-IT"/>
        </w:rPr>
      </w:pPr>
    </w:p>
    <w:p w:rsidR="0002754F" w:rsidRDefault="0002754F" w:rsidP="00B0468A">
      <w:pPr>
        <w:jc w:val="center"/>
        <w:rPr>
          <w:b/>
          <w:lang w:val="it-IT"/>
        </w:rPr>
      </w:pPr>
    </w:p>
    <w:p w:rsidR="00495C62" w:rsidRDefault="00495C62" w:rsidP="00B0468A">
      <w:pPr>
        <w:jc w:val="center"/>
        <w:rPr>
          <w:b/>
          <w:lang w:val="it-IT"/>
        </w:rPr>
      </w:pPr>
    </w:p>
    <w:p w:rsidR="00495C62" w:rsidRDefault="00495C6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31253F"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Pr="00585565" w:rsidRDefault="00B0468A" w:rsidP="00B0468A">
      <w:pPr>
        <w:jc w:val="both"/>
        <w:rPr>
          <w:b/>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134"/>
        <w:gridCol w:w="1417"/>
        <w:gridCol w:w="1276"/>
        <w:gridCol w:w="1843"/>
        <w:gridCol w:w="1134"/>
      </w:tblGrid>
      <w:tr w:rsidR="0031253F" w:rsidRPr="00CA56E9" w:rsidTr="00DC6EF0">
        <w:trPr>
          <w:trHeight w:val="348"/>
        </w:trPr>
        <w:tc>
          <w:tcPr>
            <w:tcW w:w="1951"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Vrsta  radova</w:t>
            </w:r>
          </w:p>
        </w:tc>
        <w:tc>
          <w:tcPr>
            <w:tcW w:w="1418" w:type="dxa"/>
            <w:vMerge w:val="restart"/>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Gospod.</w:t>
            </w: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jedinica</w:t>
            </w:r>
          </w:p>
        </w:tc>
        <w:tc>
          <w:tcPr>
            <w:tcW w:w="1134"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 xml:space="preserve">Odjel </w:t>
            </w:r>
          </w:p>
        </w:tc>
        <w:tc>
          <w:tcPr>
            <w:tcW w:w="1417" w:type="dxa"/>
            <w:shd w:val="clear" w:color="auto" w:fill="auto"/>
            <w:tcMar>
              <w:left w:w="28" w:type="dxa"/>
              <w:right w:w="28"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Površina</w:t>
            </w:r>
          </w:p>
        </w:tc>
        <w:tc>
          <w:tcPr>
            <w:tcW w:w="1276" w:type="dxa"/>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Sadnica</w:t>
            </w:r>
          </w:p>
        </w:tc>
        <w:tc>
          <w:tcPr>
            <w:tcW w:w="1843" w:type="dxa"/>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Pr>
                <w:rFonts w:ascii="Arial" w:hAnsi="Arial" w:cs="Arial"/>
                <w:b/>
                <w:sz w:val="18"/>
                <w:szCs w:val="18"/>
              </w:rPr>
              <w:t>Ponuđena cijena bez PDV</w:t>
            </w:r>
          </w:p>
        </w:tc>
        <w:tc>
          <w:tcPr>
            <w:tcW w:w="1134" w:type="dxa"/>
            <w:vMerge w:val="restart"/>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r w:rsidRPr="00CB2F86">
              <w:rPr>
                <w:rFonts w:ascii="Arial" w:hAnsi="Arial" w:cs="Arial"/>
                <w:b/>
                <w:i/>
                <w:sz w:val="16"/>
                <w:szCs w:val="16"/>
              </w:rPr>
              <w:t>Broj        LOT - a</w:t>
            </w:r>
          </w:p>
        </w:tc>
      </w:tr>
      <w:tr w:rsidR="0031253F" w:rsidRPr="00CA56E9" w:rsidTr="00DC6EF0">
        <w:trPr>
          <w:trHeight w:val="106"/>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vMerge/>
            <w:shd w:val="clear" w:color="auto" w:fill="auto"/>
            <w:vAlign w:val="center"/>
          </w:tcPr>
          <w:p w:rsidR="0031253F" w:rsidRPr="009D3989" w:rsidRDefault="0031253F" w:rsidP="00DC6EF0">
            <w:pPr>
              <w:jc w:val="center"/>
              <w:rPr>
                <w:rFonts w:ascii="Arial" w:hAnsi="Arial" w:cs="Arial"/>
                <w:sz w:val="18"/>
                <w:szCs w:val="18"/>
              </w:rPr>
            </w:pPr>
          </w:p>
        </w:tc>
        <w:tc>
          <w:tcPr>
            <w:tcW w:w="1134" w:type="dxa"/>
            <w:vMerge/>
            <w:shd w:val="clear" w:color="auto" w:fill="auto"/>
            <w:vAlign w:val="center"/>
          </w:tcPr>
          <w:p w:rsidR="0031253F" w:rsidRPr="009D3989" w:rsidRDefault="0031253F" w:rsidP="00DC6EF0">
            <w:pPr>
              <w:jc w:val="center"/>
              <w:rPr>
                <w:rFonts w:ascii="Arial" w:hAnsi="Arial" w:cs="Arial"/>
                <w:sz w:val="18"/>
                <w:szCs w:val="18"/>
              </w:rPr>
            </w:pPr>
          </w:p>
        </w:tc>
        <w:tc>
          <w:tcPr>
            <w:tcW w:w="1417" w:type="dxa"/>
            <w:shd w:val="clear" w:color="auto" w:fill="auto"/>
            <w:vAlign w:val="center"/>
          </w:tcPr>
          <w:p w:rsidR="0031253F" w:rsidRPr="009D3989" w:rsidRDefault="0031253F" w:rsidP="00DC6EF0">
            <w:pPr>
              <w:jc w:val="center"/>
              <w:rPr>
                <w:rFonts w:ascii="Arial" w:hAnsi="Arial" w:cs="Arial"/>
                <w:i/>
                <w:sz w:val="18"/>
                <w:szCs w:val="18"/>
              </w:rPr>
            </w:pPr>
            <w:r w:rsidRPr="009D3989">
              <w:rPr>
                <w:rFonts w:ascii="Arial" w:hAnsi="Arial" w:cs="Arial"/>
                <w:i/>
                <w:sz w:val="18"/>
                <w:szCs w:val="18"/>
              </w:rPr>
              <w:t>hektara</w:t>
            </w:r>
          </w:p>
        </w:tc>
        <w:tc>
          <w:tcPr>
            <w:tcW w:w="1276" w:type="dxa"/>
            <w:shd w:val="clear" w:color="auto" w:fill="auto"/>
            <w:vAlign w:val="center"/>
          </w:tcPr>
          <w:p w:rsidR="0031253F" w:rsidRPr="009D3989" w:rsidRDefault="0031253F" w:rsidP="00DC6EF0">
            <w:pPr>
              <w:jc w:val="center"/>
              <w:rPr>
                <w:rFonts w:ascii="Arial" w:hAnsi="Arial" w:cs="Arial"/>
                <w:i/>
                <w:sz w:val="18"/>
                <w:szCs w:val="18"/>
              </w:rPr>
            </w:pPr>
            <w:r w:rsidRPr="009D3989">
              <w:rPr>
                <w:rFonts w:ascii="Arial" w:hAnsi="Arial" w:cs="Arial"/>
                <w:i/>
                <w:sz w:val="18"/>
                <w:szCs w:val="18"/>
              </w:rPr>
              <w:t>kom.</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KM</w:t>
            </w:r>
          </w:p>
        </w:tc>
        <w:tc>
          <w:tcPr>
            <w:tcW w:w="1134" w:type="dxa"/>
            <w:vMerge/>
            <w:shd w:val="clear" w:color="auto" w:fill="auto"/>
            <w:tcMar>
              <w:left w:w="0" w:type="dxa"/>
              <w:right w:w="0" w:type="dxa"/>
            </w:tcMar>
          </w:tcPr>
          <w:p w:rsidR="0031253F" w:rsidRPr="00CB2F86" w:rsidRDefault="0031253F" w:rsidP="00DC6EF0">
            <w:pPr>
              <w:jc w:val="center"/>
              <w:rPr>
                <w:rFonts w:ascii="Arial" w:hAnsi="Arial" w:cs="Arial"/>
                <w:sz w:val="16"/>
                <w:szCs w:val="16"/>
              </w:rPr>
            </w:pPr>
          </w:p>
        </w:tc>
      </w:tr>
      <w:tr w:rsidR="0031253F" w:rsidRPr="00CA56E9" w:rsidTr="00DC6EF0">
        <w:trPr>
          <w:trHeight w:val="323"/>
        </w:trPr>
        <w:tc>
          <w:tcPr>
            <w:tcW w:w="1951"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Pošumljavanje</w:t>
            </w: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9</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val="restart"/>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r w:rsidRPr="00CB2F86">
              <w:rPr>
                <w:rFonts w:ascii="Arial" w:hAnsi="Arial" w:cs="Arial"/>
                <w:b/>
                <w:sz w:val="16"/>
                <w:szCs w:val="16"/>
              </w:rPr>
              <w:t>LOT -  1</w:t>
            </w: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10</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1,50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3000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13</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4000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108</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3,0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7500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41</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0,50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p>
        </w:tc>
      </w:tr>
      <w:tr w:rsidR="0031253F" w:rsidRPr="00CA56E9" w:rsidTr="00DC6EF0">
        <w:trPr>
          <w:trHeight w:val="445"/>
        </w:trPr>
        <w:tc>
          <w:tcPr>
            <w:tcW w:w="4503" w:type="dxa"/>
            <w:gridSpan w:val="3"/>
            <w:shd w:val="clear" w:color="auto" w:fill="C2D69B"/>
            <w:vAlign w:val="center"/>
          </w:tcPr>
          <w:p w:rsidR="0031253F" w:rsidRPr="0031253F" w:rsidRDefault="0031253F" w:rsidP="00DC6EF0">
            <w:pPr>
              <w:jc w:val="center"/>
              <w:rPr>
                <w:rFonts w:ascii="Arial" w:hAnsi="Arial" w:cs="Arial"/>
                <w:b/>
                <w:sz w:val="18"/>
                <w:szCs w:val="18"/>
              </w:rPr>
            </w:pPr>
            <w:r w:rsidRPr="0031253F">
              <w:rPr>
                <w:rFonts w:ascii="Arial" w:hAnsi="Arial" w:cs="Arial"/>
                <w:b/>
                <w:sz w:val="18"/>
                <w:szCs w:val="18"/>
              </w:rPr>
              <w:t>Ukupno  Pošumljavanje      -  LOT 1</w:t>
            </w:r>
          </w:p>
        </w:tc>
        <w:tc>
          <w:tcPr>
            <w:tcW w:w="1417" w:type="dxa"/>
            <w:shd w:val="clear" w:color="auto" w:fill="C2D69B"/>
            <w:vAlign w:val="center"/>
          </w:tcPr>
          <w:p w:rsidR="0031253F" w:rsidRPr="0031253F" w:rsidRDefault="0031253F" w:rsidP="00DC6EF0">
            <w:pPr>
              <w:jc w:val="center"/>
              <w:rPr>
                <w:rFonts w:ascii="Arial" w:hAnsi="Arial" w:cs="Arial"/>
                <w:b/>
                <w:sz w:val="18"/>
                <w:szCs w:val="18"/>
              </w:rPr>
            </w:pPr>
            <w:r w:rsidRPr="0031253F">
              <w:rPr>
                <w:rFonts w:ascii="Arial" w:hAnsi="Arial" w:cs="Arial"/>
                <w:b/>
                <w:sz w:val="18"/>
                <w:szCs w:val="18"/>
              </w:rPr>
              <w:fldChar w:fldCharType="begin"/>
            </w:r>
            <w:r w:rsidRPr="0031253F">
              <w:rPr>
                <w:rFonts w:ascii="Arial" w:hAnsi="Arial" w:cs="Arial"/>
                <w:b/>
                <w:sz w:val="18"/>
                <w:szCs w:val="18"/>
              </w:rPr>
              <w:instrText xml:space="preserve"> =SUM(ABOVE) </w:instrText>
            </w:r>
            <w:r w:rsidRPr="0031253F">
              <w:rPr>
                <w:rFonts w:ascii="Arial" w:hAnsi="Arial" w:cs="Arial"/>
                <w:b/>
                <w:sz w:val="18"/>
                <w:szCs w:val="18"/>
              </w:rPr>
              <w:fldChar w:fldCharType="separate"/>
            </w:r>
            <w:r w:rsidRPr="0031253F">
              <w:rPr>
                <w:rFonts w:ascii="Arial" w:hAnsi="Arial" w:cs="Arial"/>
                <w:b/>
                <w:noProof/>
                <w:sz w:val="18"/>
                <w:szCs w:val="18"/>
              </w:rPr>
              <w:t>8</w:t>
            </w:r>
            <w:r w:rsidRPr="0031253F">
              <w:rPr>
                <w:rFonts w:ascii="Arial" w:hAnsi="Arial" w:cs="Arial"/>
                <w:b/>
                <w:sz w:val="18"/>
                <w:szCs w:val="18"/>
              </w:rPr>
              <w:fldChar w:fldCharType="end"/>
            </w:r>
            <w:r w:rsidRPr="0031253F">
              <w:rPr>
                <w:rFonts w:ascii="Arial" w:hAnsi="Arial" w:cs="Arial"/>
                <w:b/>
                <w:sz w:val="18"/>
                <w:szCs w:val="18"/>
              </w:rPr>
              <w:t>,00</w:t>
            </w:r>
          </w:p>
        </w:tc>
        <w:tc>
          <w:tcPr>
            <w:tcW w:w="1276" w:type="dxa"/>
            <w:shd w:val="clear" w:color="auto" w:fill="C2D69B"/>
            <w:vAlign w:val="center"/>
          </w:tcPr>
          <w:p w:rsidR="0031253F" w:rsidRPr="0031253F" w:rsidRDefault="0031253F" w:rsidP="00DC6EF0">
            <w:pPr>
              <w:jc w:val="center"/>
              <w:rPr>
                <w:rFonts w:ascii="Arial" w:hAnsi="Arial" w:cs="Arial"/>
                <w:b/>
                <w:sz w:val="18"/>
                <w:szCs w:val="18"/>
              </w:rPr>
            </w:pPr>
            <w:r w:rsidRPr="0031253F">
              <w:rPr>
                <w:rFonts w:ascii="Arial" w:hAnsi="Arial" w:cs="Arial"/>
                <w:b/>
                <w:sz w:val="18"/>
                <w:szCs w:val="18"/>
              </w:rPr>
              <w:fldChar w:fldCharType="begin"/>
            </w:r>
            <w:r w:rsidRPr="0031253F">
              <w:rPr>
                <w:rFonts w:ascii="Arial" w:hAnsi="Arial" w:cs="Arial"/>
                <w:b/>
                <w:sz w:val="18"/>
                <w:szCs w:val="18"/>
              </w:rPr>
              <w:instrText xml:space="preserve"> =SUM(ABOVE) </w:instrText>
            </w:r>
            <w:r w:rsidRPr="0031253F">
              <w:rPr>
                <w:rFonts w:ascii="Arial" w:hAnsi="Arial" w:cs="Arial"/>
                <w:b/>
                <w:sz w:val="18"/>
                <w:szCs w:val="18"/>
              </w:rPr>
              <w:fldChar w:fldCharType="separate"/>
            </w:r>
            <w:r w:rsidRPr="0031253F">
              <w:rPr>
                <w:rFonts w:ascii="Arial" w:hAnsi="Arial" w:cs="Arial"/>
                <w:b/>
                <w:noProof/>
                <w:sz w:val="18"/>
                <w:szCs w:val="18"/>
              </w:rPr>
              <w:t>17.750</w:t>
            </w:r>
            <w:r w:rsidRPr="0031253F">
              <w:rPr>
                <w:rFonts w:ascii="Arial" w:hAnsi="Arial" w:cs="Arial"/>
                <w:b/>
                <w:sz w:val="18"/>
                <w:szCs w:val="18"/>
              </w:rPr>
              <w:fldChar w:fldCharType="end"/>
            </w:r>
          </w:p>
        </w:tc>
        <w:tc>
          <w:tcPr>
            <w:tcW w:w="1843" w:type="dxa"/>
            <w:shd w:val="clear" w:color="auto" w:fill="C2D69B"/>
            <w:vAlign w:val="center"/>
          </w:tcPr>
          <w:p w:rsidR="0031253F" w:rsidRPr="0031253F" w:rsidRDefault="0031253F" w:rsidP="00DC6EF0">
            <w:pPr>
              <w:jc w:val="center"/>
              <w:rPr>
                <w:rFonts w:ascii="Arial" w:hAnsi="Arial" w:cs="Arial"/>
                <w:b/>
                <w:sz w:val="18"/>
                <w:szCs w:val="18"/>
              </w:rPr>
            </w:pPr>
          </w:p>
        </w:tc>
        <w:tc>
          <w:tcPr>
            <w:tcW w:w="1134" w:type="dxa"/>
            <w:vMerge/>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134"/>
        <w:gridCol w:w="1417"/>
        <w:gridCol w:w="1276"/>
        <w:gridCol w:w="1843"/>
        <w:gridCol w:w="1134"/>
      </w:tblGrid>
      <w:tr w:rsidR="0031253F" w:rsidRPr="00CA56E9" w:rsidTr="00DC6EF0">
        <w:trPr>
          <w:trHeight w:val="348"/>
        </w:trPr>
        <w:tc>
          <w:tcPr>
            <w:tcW w:w="1951"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Vrsta  radova</w:t>
            </w:r>
          </w:p>
        </w:tc>
        <w:tc>
          <w:tcPr>
            <w:tcW w:w="1418" w:type="dxa"/>
            <w:vMerge w:val="restart"/>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Gospod.</w:t>
            </w: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jedinica</w:t>
            </w:r>
          </w:p>
        </w:tc>
        <w:tc>
          <w:tcPr>
            <w:tcW w:w="1134"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 xml:space="preserve">Odjel </w:t>
            </w:r>
          </w:p>
        </w:tc>
        <w:tc>
          <w:tcPr>
            <w:tcW w:w="1417" w:type="dxa"/>
            <w:shd w:val="clear" w:color="auto" w:fill="auto"/>
            <w:tcMar>
              <w:left w:w="28" w:type="dxa"/>
              <w:right w:w="28"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Površina</w:t>
            </w:r>
          </w:p>
        </w:tc>
        <w:tc>
          <w:tcPr>
            <w:tcW w:w="1276" w:type="dxa"/>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Sadnica</w:t>
            </w:r>
          </w:p>
        </w:tc>
        <w:tc>
          <w:tcPr>
            <w:tcW w:w="1843" w:type="dxa"/>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Pr>
                <w:rFonts w:ascii="Arial" w:hAnsi="Arial" w:cs="Arial"/>
                <w:b/>
                <w:sz w:val="18"/>
                <w:szCs w:val="18"/>
              </w:rPr>
              <w:t>Ponuđena vrijednost bez PDV</w:t>
            </w:r>
          </w:p>
        </w:tc>
        <w:tc>
          <w:tcPr>
            <w:tcW w:w="1134" w:type="dxa"/>
            <w:vMerge w:val="restart"/>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r w:rsidRPr="00CB2F86">
              <w:rPr>
                <w:rFonts w:ascii="Arial" w:hAnsi="Arial" w:cs="Arial"/>
                <w:b/>
                <w:i/>
                <w:sz w:val="16"/>
                <w:szCs w:val="16"/>
              </w:rPr>
              <w:t>Broj        LOT - a</w:t>
            </w:r>
          </w:p>
        </w:tc>
      </w:tr>
      <w:tr w:rsidR="0031253F" w:rsidRPr="00CA56E9" w:rsidTr="00DC6EF0">
        <w:trPr>
          <w:trHeight w:val="106"/>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vMerge/>
            <w:shd w:val="clear" w:color="auto" w:fill="auto"/>
            <w:vAlign w:val="center"/>
          </w:tcPr>
          <w:p w:rsidR="0031253F" w:rsidRPr="009D3989" w:rsidRDefault="0031253F" w:rsidP="00DC6EF0">
            <w:pPr>
              <w:jc w:val="center"/>
              <w:rPr>
                <w:rFonts w:ascii="Arial" w:hAnsi="Arial" w:cs="Arial"/>
                <w:sz w:val="18"/>
                <w:szCs w:val="18"/>
              </w:rPr>
            </w:pPr>
          </w:p>
        </w:tc>
        <w:tc>
          <w:tcPr>
            <w:tcW w:w="1134" w:type="dxa"/>
            <w:vMerge/>
            <w:shd w:val="clear" w:color="auto" w:fill="auto"/>
            <w:vAlign w:val="center"/>
          </w:tcPr>
          <w:p w:rsidR="0031253F" w:rsidRPr="009D3989" w:rsidRDefault="0031253F" w:rsidP="00DC6EF0">
            <w:pPr>
              <w:jc w:val="center"/>
              <w:rPr>
                <w:rFonts w:ascii="Arial" w:hAnsi="Arial" w:cs="Arial"/>
                <w:sz w:val="18"/>
                <w:szCs w:val="18"/>
              </w:rPr>
            </w:pPr>
          </w:p>
        </w:tc>
        <w:tc>
          <w:tcPr>
            <w:tcW w:w="1417" w:type="dxa"/>
            <w:shd w:val="clear" w:color="auto" w:fill="auto"/>
            <w:vAlign w:val="center"/>
          </w:tcPr>
          <w:p w:rsidR="0031253F" w:rsidRPr="009D3989" w:rsidRDefault="0031253F" w:rsidP="00DC6EF0">
            <w:pPr>
              <w:jc w:val="center"/>
              <w:rPr>
                <w:rFonts w:ascii="Arial" w:hAnsi="Arial" w:cs="Arial"/>
                <w:i/>
                <w:sz w:val="18"/>
                <w:szCs w:val="18"/>
              </w:rPr>
            </w:pPr>
            <w:r w:rsidRPr="009D3989">
              <w:rPr>
                <w:rFonts w:ascii="Arial" w:hAnsi="Arial" w:cs="Arial"/>
                <w:i/>
                <w:sz w:val="18"/>
                <w:szCs w:val="18"/>
              </w:rPr>
              <w:t>hektara</w:t>
            </w:r>
          </w:p>
        </w:tc>
        <w:tc>
          <w:tcPr>
            <w:tcW w:w="1276" w:type="dxa"/>
            <w:shd w:val="clear" w:color="auto" w:fill="auto"/>
            <w:vAlign w:val="center"/>
          </w:tcPr>
          <w:p w:rsidR="0031253F" w:rsidRPr="009D3989" w:rsidRDefault="0031253F" w:rsidP="00DC6EF0">
            <w:pPr>
              <w:jc w:val="center"/>
              <w:rPr>
                <w:rFonts w:ascii="Arial" w:hAnsi="Arial" w:cs="Arial"/>
                <w:i/>
                <w:sz w:val="18"/>
                <w:szCs w:val="18"/>
              </w:rPr>
            </w:pPr>
            <w:r w:rsidRPr="009D3989">
              <w:rPr>
                <w:rFonts w:ascii="Arial" w:hAnsi="Arial" w:cs="Arial"/>
                <w:i/>
                <w:sz w:val="18"/>
                <w:szCs w:val="18"/>
              </w:rPr>
              <w:t>kom.</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KM</w:t>
            </w:r>
          </w:p>
        </w:tc>
        <w:tc>
          <w:tcPr>
            <w:tcW w:w="1134" w:type="dxa"/>
            <w:vMerge/>
            <w:shd w:val="clear" w:color="auto" w:fill="auto"/>
            <w:tcMar>
              <w:left w:w="0" w:type="dxa"/>
              <w:right w:w="0" w:type="dxa"/>
            </w:tcMar>
          </w:tcPr>
          <w:p w:rsidR="0031253F" w:rsidRPr="00CB2F86" w:rsidRDefault="0031253F" w:rsidP="00DC6EF0">
            <w:pPr>
              <w:jc w:val="center"/>
              <w:rPr>
                <w:rFonts w:ascii="Arial" w:hAnsi="Arial" w:cs="Arial"/>
                <w:sz w:val="16"/>
                <w:szCs w:val="16"/>
              </w:rPr>
            </w:pPr>
          </w:p>
        </w:tc>
      </w:tr>
      <w:tr w:rsidR="0031253F" w:rsidRPr="00CA56E9" w:rsidTr="00DC6EF0">
        <w:trPr>
          <w:trHeight w:val="323"/>
        </w:trPr>
        <w:tc>
          <w:tcPr>
            <w:tcW w:w="1951"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Popunjavanje</w:t>
            </w:r>
          </w:p>
          <w:p w:rsidR="0031253F" w:rsidRPr="009D3989" w:rsidRDefault="0031253F" w:rsidP="00DC6EF0">
            <w:pPr>
              <w:jc w:val="center"/>
              <w:rPr>
                <w:rFonts w:ascii="Arial" w:hAnsi="Arial" w:cs="Arial"/>
                <w:b/>
                <w:sz w:val="18"/>
                <w:szCs w:val="18"/>
              </w:rPr>
            </w:pP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šumskih</w:t>
            </w:r>
          </w:p>
          <w:p w:rsidR="0031253F" w:rsidRPr="009D3989" w:rsidRDefault="0031253F" w:rsidP="00DC6EF0">
            <w:pPr>
              <w:jc w:val="center"/>
              <w:rPr>
                <w:rFonts w:ascii="Arial" w:hAnsi="Arial" w:cs="Arial"/>
                <w:b/>
                <w:sz w:val="18"/>
                <w:szCs w:val="18"/>
              </w:rPr>
            </w:pP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kulura</w:t>
            </w: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16</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0,80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val="restart"/>
            <w:shd w:val="clear" w:color="auto" w:fill="auto"/>
            <w:vAlign w:val="center"/>
          </w:tcPr>
          <w:p w:rsidR="0031253F" w:rsidRPr="00CB2F86" w:rsidRDefault="0031253F" w:rsidP="00DC6EF0">
            <w:pPr>
              <w:rPr>
                <w:rFonts w:ascii="Arial" w:hAnsi="Arial" w:cs="Arial"/>
                <w:b/>
                <w:sz w:val="16"/>
                <w:szCs w:val="16"/>
              </w:rPr>
            </w:pPr>
            <w:r w:rsidRPr="00CB2F86">
              <w:rPr>
                <w:rFonts w:ascii="Arial" w:hAnsi="Arial" w:cs="Arial"/>
                <w:b/>
                <w:sz w:val="16"/>
                <w:szCs w:val="16"/>
              </w:rPr>
              <w:t>LOT - 2</w:t>
            </w: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18</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0,30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300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112</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0,35</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850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119</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0,50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125</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0,35</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850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127</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0,30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750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143</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0,20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400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151</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0,20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500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„D. Krivaja“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25</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1,40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3500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424"/>
        </w:trPr>
        <w:tc>
          <w:tcPr>
            <w:tcW w:w="4503" w:type="dxa"/>
            <w:gridSpan w:val="3"/>
            <w:shd w:val="clear" w:color="auto" w:fill="C2D69B"/>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Ukupno  Popunjavanje šumskih kultura  - LOT 2</w:t>
            </w:r>
          </w:p>
        </w:tc>
        <w:tc>
          <w:tcPr>
            <w:tcW w:w="1417" w:type="dxa"/>
            <w:shd w:val="clear" w:color="auto" w:fill="C2D69B"/>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4,40</w:t>
            </w:r>
          </w:p>
        </w:tc>
        <w:tc>
          <w:tcPr>
            <w:tcW w:w="1276" w:type="dxa"/>
            <w:shd w:val="clear" w:color="auto" w:fill="C2D69B"/>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10.400</w:t>
            </w:r>
          </w:p>
        </w:tc>
        <w:tc>
          <w:tcPr>
            <w:tcW w:w="1843" w:type="dxa"/>
            <w:shd w:val="clear" w:color="auto" w:fill="C2D69B"/>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tcPr>
          <w:p w:rsidR="0031253F" w:rsidRPr="00CA56E9" w:rsidRDefault="0031253F" w:rsidP="00DC6EF0">
            <w:pPr>
              <w:jc w:val="center"/>
              <w:rPr>
                <w:rFonts w:ascii="Arial" w:hAnsi="Arial" w:cs="Arial"/>
                <w: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3</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134"/>
        <w:gridCol w:w="1417"/>
        <w:gridCol w:w="1276"/>
        <w:gridCol w:w="1843"/>
        <w:gridCol w:w="1134"/>
      </w:tblGrid>
      <w:tr w:rsidR="0031253F" w:rsidRPr="00CA56E9" w:rsidTr="00DC6EF0">
        <w:trPr>
          <w:trHeight w:val="348"/>
        </w:trPr>
        <w:tc>
          <w:tcPr>
            <w:tcW w:w="1951"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Vrsta  radova</w:t>
            </w:r>
          </w:p>
        </w:tc>
        <w:tc>
          <w:tcPr>
            <w:tcW w:w="1418" w:type="dxa"/>
            <w:vMerge w:val="restart"/>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Gospod.</w:t>
            </w: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jedinica</w:t>
            </w:r>
          </w:p>
        </w:tc>
        <w:tc>
          <w:tcPr>
            <w:tcW w:w="1134"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 xml:space="preserve">Odjel </w:t>
            </w:r>
          </w:p>
        </w:tc>
        <w:tc>
          <w:tcPr>
            <w:tcW w:w="1417" w:type="dxa"/>
            <w:shd w:val="clear" w:color="auto" w:fill="auto"/>
            <w:tcMar>
              <w:left w:w="28" w:type="dxa"/>
              <w:right w:w="28"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Površina</w:t>
            </w:r>
          </w:p>
        </w:tc>
        <w:tc>
          <w:tcPr>
            <w:tcW w:w="1276" w:type="dxa"/>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Sadnica</w:t>
            </w:r>
          </w:p>
        </w:tc>
        <w:tc>
          <w:tcPr>
            <w:tcW w:w="1843" w:type="dxa"/>
            <w:shd w:val="clear" w:color="auto" w:fill="auto"/>
            <w:tcMar>
              <w:left w:w="0" w:type="dxa"/>
              <w:right w:w="0" w:type="dxa"/>
            </w:tcMar>
            <w:vAlign w:val="center"/>
          </w:tcPr>
          <w:p w:rsidR="0031253F" w:rsidRPr="009D3989" w:rsidRDefault="0031253F" w:rsidP="00DC6EF0">
            <w:pPr>
              <w:jc w:val="center"/>
              <w:rPr>
                <w:rFonts w:ascii="Arial" w:hAnsi="Arial" w:cs="Arial"/>
                <w:b/>
                <w:sz w:val="18"/>
                <w:szCs w:val="18"/>
              </w:rPr>
            </w:pPr>
            <w:r>
              <w:rPr>
                <w:rFonts w:ascii="Arial" w:hAnsi="Arial" w:cs="Arial"/>
                <w:b/>
                <w:sz w:val="18"/>
                <w:szCs w:val="18"/>
              </w:rPr>
              <w:t>Ponuđena vrijednost bez PDV</w:t>
            </w:r>
          </w:p>
        </w:tc>
        <w:tc>
          <w:tcPr>
            <w:tcW w:w="1134" w:type="dxa"/>
            <w:vMerge w:val="restart"/>
            <w:shd w:val="clear" w:color="auto" w:fill="auto"/>
            <w:tcMar>
              <w:left w:w="0" w:type="dxa"/>
              <w:right w:w="0" w:type="dxa"/>
            </w:tcMar>
            <w:vAlign w:val="center"/>
          </w:tcPr>
          <w:p w:rsidR="0031253F" w:rsidRPr="00CB2F86" w:rsidRDefault="0031253F" w:rsidP="00DC6EF0">
            <w:pPr>
              <w:jc w:val="center"/>
              <w:rPr>
                <w:rFonts w:ascii="Arial" w:hAnsi="Arial" w:cs="Arial"/>
                <w:b/>
                <w:sz w:val="16"/>
                <w:szCs w:val="16"/>
              </w:rPr>
            </w:pPr>
            <w:r w:rsidRPr="00CB2F86">
              <w:rPr>
                <w:rFonts w:ascii="Arial" w:hAnsi="Arial" w:cs="Arial"/>
                <w:b/>
                <w:i/>
                <w:sz w:val="16"/>
                <w:szCs w:val="16"/>
              </w:rPr>
              <w:t>Broj        LOT - a</w:t>
            </w:r>
          </w:p>
        </w:tc>
      </w:tr>
      <w:tr w:rsidR="0031253F" w:rsidRPr="00CA56E9" w:rsidTr="00DC6EF0">
        <w:trPr>
          <w:trHeight w:val="106"/>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vMerge/>
            <w:shd w:val="clear" w:color="auto" w:fill="auto"/>
            <w:vAlign w:val="center"/>
          </w:tcPr>
          <w:p w:rsidR="0031253F" w:rsidRPr="009D3989" w:rsidRDefault="0031253F" w:rsidP="00DC6EF0">
            <w:pPr>
              <w:jc w:val="center"/>
              <w:rPr>
                <w:rFonts w:ascii="Arial" w:hAnsi="Arial" w:cs="Arial"/>
                <w:sz w:val="18"/>
                <w:szCs w:val="18"/>
              </w:rPr>
            </w:pPr>
          </w:p>
        </w:tc>
        <w:tc>
          <w:tcPr>
            <w:tcW w:w="1134" w:type="dxa"/>
            <w:vMerge/>
            <w:shd w:val="clear" w:color="auto" w:fill="auto"/>
            <w:vAlign w:val="center"/>
          </w:tcPr>
          <w:p w:rsidR="0031253F" w:rsidRPr="009D3989" w:rsidRDefault="0031253F" w:rsidP="00DC6EF0">
            <w:pPr>
              <w:jc w:val="center"/>
              <w:rPr>
                <w:rFonts w:ascii="Arial" w:hAnsi="Arial" w:cs="Arial"/>
                <w:sz w:val="18"/>
                <w:szCs w:val="18"/>
              </w:rPr>
            </w:pPr>
          </w:p>
        </w:tc>
        <w:tc>
          <w:tcPr>
            <w:tcW w:w="1417" w:type="dxa"/>
            <w:shd w:val="clear" w:color="auto" w:fill="auto"/>
            <w:vAlign w:val="center"/>
          </w:tcPr>
          <w:p w:rsidR="0031253F" w:rsidRPr="009D3989" w:rsidRDefault="0031253F" w:rsidP="00DC6EF0">
            <w:pPr>
              <w:jc w:val="center"/>
              <w:rPr>
                <w:rFonts w:ascii="Arial" w:hAnsi="Arial" w:cs="Arial"/>
                <w:i/>
                <w:sz w:val="18"/>
                <w:szCs w:val="18"/>
              </w:rPr>
            </w:pPr>
            <w:r w:rsidRPr="009D3989">
              <w:rPr>
                <w:rFonts w:ascii="Arial" w:hAnsi="Arial" w:cs="Arial"/>
                <w:i/>
                <w:sz w:val="18"/>
                <w:szCs w:val="18"/>
              </w:rPr>
              <w:t>hektara</w:t>
            </w:r>
          </w:p>
        </w:tc>
        <w:tc>
          <w:tcPr>
            <w:tcW w:w="1276" w:type="dxa"/>
            <w:shd w:val="clear" w:color="auto" w:fill="auto"/>
            <w:vAlign w:val="center"/>
          </w:tcPr>
          <w:p w:rsidR="0031253F" w:rsidRPr="009D3989" w:rsidRDefault="0031253F" w:rsidP="00DC6EF0">
            <w:pPr>
              <w:jc w:val="center"/>
              <w:rPr>
                <w:rFonts w:ascii="Arial" w:hAnsi="Arial" w:cs="Arial"/>
                <w:i/>
                <w:sz w:val="18"/>
                <w:szCs w:val="18"/>
              </w:rPr>
            </w:pPr>
            <w:r w:rsidRPr="009D3989">
              <w:rPr>
                <w:rFonts w:ascii="Arial" w:hAnsi="Arial" w:cs="Arial"/>
                <w:i/>
                <w:sz w:val="18"/>
                <w:szCs w:val="18"/>
              </w:rPr>
              <w:t>kom.</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KM</w:t>
            </w:r>
          </w:p>
        </w:tc>
        <w:tc>
          <w:tcPr>
            <w:tcW w:w="1134" w:type="dxa"/>
            <w:vMerge/>
            <w:shd w:val="clear" w:color="auto" w:fill="auto"/>
            <w:tcMar>
              <w:left w:w="0" w:type="dxa"/>
              <w:right w:w="0" w:type="dxa"/>
            </w:tcMar>
          </w:tcPr>
          <w:p w:rsidR="0031253F" w:rsidRPr="00CB2F86" w:rsidRDefault="0031253F" w:rsidP="00DC6EF0">
            <w:pPr>
              <w:jc w:val="center"/>
              <w:rPr>
                <w:rFonts w:ascii="Arial" w:hAnsi="Arial" w:cs="Arial"/>
                <w:sz w:val="16"/>
                <w:szCs w:val="16"/>
              </w:rPr>
            </w:pPr>
          </w:p>
        </w:tc>
      </w:tr>
      <w:tr w:rsidR="0031253F" w:rsidRPr="00CA56E9" w:rsidTr="00DC6EF0">
        <w:trPr>
          <w:trHeight w:val="323"/>
        </w:trPr>
        <w:tc>
          <w:tcPr>
            <w:tcW w:w="1951" w:type="dxa"/>
            <w:vMerge w:val="restart"/>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Popunjavanje</w:t>
            </w:r>
          </w:p>
          <w:p w:rsidR="0031253F" w:rsidRPr="009D3989" w:rsidRDefault="0031253F" w:rsidP="00DC6EF0">
            <w:pPr>
              <w:jc w:val="center"/>
              <w:rPr>
                <w:rFonts w:ascii="Arial" w:hAnsi="Arial" w:cs="Arial"/>
                <w:b/>
                <w:sz w:val="18"/>
                <w:szCs w:val="18"/>
              </w:rPr>
            </w:pP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prirodnih</w:t>
            </w:r>
          </w:p>
          <w:p w:rsidR="0031253F" w:rsidRPr="009D3989" w:rsidRDefault="0031253F" w:rsidP="00DC6EF0">
            <w:pPr>
              <w:jc w:val="center"/>
              <w:rPr>
                <w:rFonts w:ascii="Arial" w:hAnsi="Arial" w:cs="Arial"/>
                <w:b/>
                <w:sz w:val="18"/>
                <w:szCs w:val="18"/>
              </w:rPr>
            </w:pPr>
          </w:p>
          <w:p w:rsidR="0031253F" w:rsidRPr="009D3989" w:rsidRDefault="0031253F" w:rsidP="00DC6EF0">
            <w:pPr>
              <w:jc w:val="center"/>
              <w:rPr>
                <w:rFonts w:ascii="Arial" w:hAnsi="Arial" w:cs="Arial"/>
                <w:b/>
                <w:sz w:val="18"/>
                <w:szCs w:val="18"/>
              </w:rPr>
            </w:pPr>
            <w:r w:rsidRPr="009D3989">
              <w:rPr>
                <w:rFonts w:ascii="Arial" w:hAnsi="Arial" w:cs="Arial"/>
                <w:b/>
                <w:sz w:val="18"/>
                <w:szCs w:val="18"/>
              </w:rPr>
              <w:t>sastojina</w:t>
            </w: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9</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val="restart"/>
            <w:shd w:val="clear" w:color="auto" w:fill="auto"/>
            <w:vAlign w:val="center"/>
          </w:tcPr>
          <w:p w:rsidR="0031253F" w:rsidRPr="00CB2F86" w:rsidRDefault="0031253F" w:rsidP="00DC6EF0">
            <w:pPr>
              <w:jc w:val="center"/>
              <w:rPr>
                <w:rFonts w:ascii="Arial" w:hAnsi="Arial" w:cs="Arial"/>
                <w:b/>
                <w:sz w:val="16"/>
                <w:szCs w:val="16"/>
              </w:rPr>
            </w:pPr>
            <w:r w:rsidRPr="00CB2F86">
              <w:rPr>
                <w:rFonts w:ascii="Arial" w:hAnsi="Arial" w:cs="Arial"/>
                <w:b/>
                <w:sz w:val="16"/>
                <w:szCs w:val="16"/>
              </w:rPr>
              <w:t>LOT - 3</w:t>
            </w: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17</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108</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2500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112</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119</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„Oskova“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138</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0,5</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650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„D. Krivaja“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16</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0,5</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650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sz w:val="18"/>
                <w:szCs w:val="18"/>
              </w:rPr>
            </w:pPr>
            <w:r w:rsidRPr="009D3989">
              <w:rPr>
                <w:rFonts w:ascii="Arial" w:hAnsi="Arial" w:cs="Arial"/>
                <w:b/>
                <w:sz w:val="18"/>
                <w:szCs w:val="18"/>
              </w:rPr>
              <w:t>„D. Krivaja“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24</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42</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1000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5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68</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0,5</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650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23"/>
        </w:trPr>
        <w:tc>
          <w:tcPr>
            <w:tcW w:w="1951" w:type="dxa"/>
            <w:vMerge/>
            <w:shd w:val="clear" w:color="auto" w:fill="auto"/>
            <w:vAlign w:val="center"/>
          </w:tcPr>
          <w:p w:rsidR="0031253F" w:rsidRPr="009D3989" w:rsidRDefault="0031253F" w:rsidP="00DC6EF0">
            <w:pPr>
              <w:jc w:val="center"/>
              <w:rPr>
                <w:rFonts w:ascii="Arial" w:hAnsi="Arial" w:cs="Arial"/>
                <w:sz w:val="18"/>
                <w:szCs w:val="18"/>
              </w:rPr>
            </w:pPr>
          </w:p>
        </w:tc>
        <w:tc>
          <w:tcPr>
            <w:tcW w:w="1418"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„Turija“</w:t>
            </w:r>
          </w:p>
        </w:tc>
        <w:tc>
          <w:tcPr>
            <w:tcW w:w="1134" w:type="dxa"/>
            <w:shd w:val="clear" w:color="auto" w:fill="auto"/>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67</w:t>
            </w:r>
          </w:p>
        </w:tc>
        <w:tc>
          <w:tcPr>
            <w:tcW w:w="1417"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1,0</w:t>
            </w:r>
          </w:p>
        </w:tc>
        <w:tc>
          <w:tcPr>
            <w:tcW w:w="1276" w:type="dxa"/>
            <w:shd w:val="clear" w:color="auto" w:fill="auto"/>
            <w:vAlign w:val="center"/>
          </w:tcPr>
          <w:p w:rsidR="0031253F" w:rsidRPr="009D3989" w:rsidRDefault="0031253F" w:rsidP="00DC6EF0">
            <w:pPr>
              <w:jc w:val="center"/>
              <w:rPr>
                <w:rFonts w:ascii="Arial" w:hAnsi="Arial" w:cs="Arial"/>
                <w:sz w:val="18"/>
                <w:szCs w:val="18"/>
              </w:rPr>
            </w:pPr>
            <w:r w:rsidRPr="009D3989">
              <w:rPr>
                <w:rFonts w:ascii="Arial" w:hAnsi="Arial" w:cs="Arial"/>
                <w:sz w:val="18"/>
                <w:szCs w:val="18"/>
              </w:rPr>
              <w:t>1250</w:t>
            </w:r>
          </w:p>
        </w:tc>
        <w:tc>
          <w:tcPr>
            <w:tcW w:w="1843" w:type="dxa"/>
            <w:shd w:val="clear" w:color="auto" w:fill="auto"/>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vAlign w:val="center"/>
          </w:tcPr>
          <w:p w:rsidR="0031253F" w:rsidRPr="00CA56E9" w:rsidRDefault="0031253F" w:rsidP="00DC6EF0">
            <w:pPr>
              <w:jc w:val="center"/>
              <w:rPr>
                <w:rFonts w:ascii="Arial" w:hAnsi="Arial" w:cs="Arial"/>
                <w:b/>
              </w:rPr>
            </w:pPr>
          </w:p>
        </w:tc>
      </w:tr>
      <w:tr w:rsidR="0031253F" w:rsidRPr="00CA56E9" w:rsidTr="00DC6EF0">
        <w:trPr>
          <w:trHeight w:val="349"/>
        </w:trPr>
        <w:tc>
          <w:tcPr>
            <w:tcW w:w="4503" w:type="dxa"/>
            <w:gridSpan w:val="3"/>
            <w:shd w:val="clear" w:color="auto" w:fill="C2D69B"/>
            <w:tcMar>
              <w:left w:w="0" w:type="dxa"/>
              <w:right w:w="0" w:type="dxa"/>
            </w:tcMar>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Ukupno  Popunjavanje prirod. sast.  – LOT 3</w:t>
            </w:r>
          </w:p>
        </w:tc>
        <w:tc>
          <w:tcPr>
            <w:tcW w:w="1417" w:type="dxa"/>
            <w:shd w:val="clear" w:color="auto" w:fill="C2D69B"/>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11,50</w:t>
            </w:r>
          </w:p>
        </w:tc>
        <w:tc>
          <w:tcPr>
            <w:tcW w:w="1276" w:type="dxa"/>
            <w:shd w:val="clear" w:color="auto" w:fill="C2D69B"/>
            <w:vAlign w:val="center"/>
          </w:tcPr>
          <w:p w:rsidR="0031253F" w:rsidRPr="009D3989" w:rsidRDefault="0031253F" w:rsidP="00DC6EF0">
            <w:pPr>
              <w:jc w:val="center"/>
              <w:rPr>
                <w:rFonts w:ascii="Arial" w:hAnsi="Arial" w:cs="Arial"/>
                <w:b/>
                <w:sz w:val="18"/>
                <w:szCs w:val="18"/>
              </w:rPr>
            </w:pPr>
            <w:r w:rsidRPr="009D3989">
              <w:rPr>
                <w:rFonts w:ascii="Arial" w:hAnsi="Arial" w:cs="Arial"/>
                <w:b/>
                <w:sz w:val="18"/>
                <w:szCs w:val="18"/>
              </w:rPr>
              <w:t>13.450</w:t>
            </w:r>
          </w:p>
        </w:tc>
        <w:tc>
          <w:tcPr>
            <w:tcW w:w="1843" w:type="dxa"/>
            <w:shd w:val="clear" w:color="auto" w:fill="C2D69B"/>
            <w:vAlign w:val="center"/>
          </w:tcPr>
          <w:p w:rsidR="0031253F" w:rsidRPr="009D3989" w:rsidRDefault="0031253F" w:rsidP="00DC6EF0">
            <w:pPr>
              <w:jc w:val="center"/>
              <w:rPr>
                <w:rFonts w:ascii="Arial" w:hAnsi="Arial" w:cs="Arial"/>
                <w:b/>
                <w:sz w:val="18"/>
                <w:szCs w:val="18"/>
              </w:rPr>
            </w:pPr>
          </w:p>
        </w:tc>
        <w:tc>
          <w:tcPr>
            <w:tcW w:w="1134" w:type="dxa"/>
            <w:vMerge/>
            <w:shd w:val="clear" w:color="auto" w:fill="auto"/>
          </w:tcPr>
          <w:p w:rsidR="0031253F" w:rsidRPr="00CA56E9" w:rsidRDefault="0031253F" w:rsidP="00DC6EF0">
            <w:pPr>
              <w:jc w:val="center"/>
              <w:rPr>
                <w:rFonts w:ascii="Arial" w:hAnsi="Arial" w:cs="Arial"/>
                <w: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4</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tbl>
      <w:tblPr>
        <w:tblpPr w:leftFromText="180" w:rightFromText="180" w:vertAnchor="text" w:horzAnchor="margin" w:tblpXSpec="center" w:tblpY="155"/>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781"/>
        <w:gridCol w:w="1233"/>
        <w:gridCol w:w="1149"/>
        <w:gridCol w:w="1283"/>
        <w:gridCol w:w="2005"/>
        <w:gridCol w:w="1038"/>
      </w:tblGrid>
      <w:tr w:rsidR="00496244" w:rsidRPr="00CA56E9" w:rsidTr="00496244">
        <w:trPr>
          <w:trHeight w:val="471"/>
        </w:trPr>
        <w:tc>
          <w:tcPr>
            <w:tcW w:w="1891" w:type="dxa"/>
            <w:vMerge w:val="restart"/>
            <w:shd w:val="clear" w:color="auto" w:fill="auto"/>
            <w:vAlign w:val="center"/>
          </w:tcPr>
          <w:p w:rsidR="00496244" w:rsidRPr="00FD5B97" w:rsidRDefault="00496244" w:rsidP="00496244">
            <w:pPr>
              <w:jc w:val="center"/>
              <w:rPr>
                <w:rFonts w:ascii="Arial" w:hAnsi="Arial" w:cs="Arial"/>
                <w:b/>
              </w:rPr>
            </w:pPr>
            <w:r w:rsidRPr="00FD5B97">
              <w:rPr>
                <w:rFonts w:ascii="Arial" w:hAnsi="Arial" w:cs="Arial"/>
                <w:b/>
              </w:rPr>
              <w:t>Vrsta  radova</w:t>
            </w:r>
          </w:p>
        </w:tc>
        <w:tc>
          <w:tcPr>
            <w:tcW w:w="1781" w:type="dxa"/>
            <w:vMerge w:val="restart"/>
            <w:shd w:val="clear" w:color="auto" w:fill="auto"/>
            <w:tcMar>
              <w:left w:w="0" w:type="dxa"/>
              <w:right w:w="0" w:type="dxa"/>
            </w:tcMar>
            <w:vAlign w:val="center"/>
          </w:tcPr>
          <w:p w:rsidR="00496244" w:rsidRPr="00FD5B97" w:rsidRDefault="00496244" w:rsidP="00496244">
            <w:pPr>
              <w:jc w:val="center"/>
              <w:rPr>
                <w:rFonts w:ascii="Arial" w:hAnsi="Arial" w:cs="Arial"/>
                <w:b/>
              </w:rPr>
            </w:pPr>
            <w:r w:rsidRPr="00FD5B97">
              <w:rPr>
                <w:rFonts w:ascii="Arial" w:hAnsi="Arial" w:cs="Arial"/>
                <w:b/>
              </w:rPr>
              <w:t>Gospod.</w:t>
            </w:r>
          </w:p>
          <w:p w:rsidR="00496244" w:rsidRPr="00FD5B97" w:rsidRDefault="00496244" w:rsidP="00496244">
            <w:pPr>
              <w:jc w:val="center"/>
              <w:rPr>
                <w:rFonts w:ascii="Arial" w:hAnsi="Arial" w:cs="Arial"/>
                <w:b/>
              </w:rPr>
            </w:pPr>
            <w:r w:rsidRPr="00FD5B97">
              <w:rPr>
                <w:rFonts w:ascii="Arial" w:hAnsi="Arial" w:cs="Arial"/>
                <w:b/>
              </w:rPr>
              <w:t>jedinica</w:t>
            </w:r>
          </w:p>
        </w:tc>
        <w:tc>
          <w:tcPr>
            <w:tcW w:w="1233" w:type="dxa"/>
            <w:vMerge w:val="restart"/>
            <w:shd w:val="clear" w:color="auto" w:fill="auto"/>
            <w:vAlign w:val="center"/>
          </w:tcPr>
          <w:p w:rsidR="00496244" w:rsidRPr="00FD5B97" w:rsidRDefault="00496244" w:rsidP="00496244">
            <w:pPr>
              <w:jc w:val="center"/>
              <w:rPr>
                <w:rFonts w:ascii="Arial" w:hAnsi="Arial" w:cs="Arial"/>
                <w:b/>
              </w:rPr>
            </w:pPr>
            <w:r w:rsidRPr="00FD5B97">
              <w:rPr>
                <w:rFonts w:ascii="Arial" w:hAnsi="Arial" w:cs="Arial"/>
                <w:b/>
              </w:rPr>
              <w:t xml:space="preserve">Odjel </w:t>
            </w:r>
          </w:p>
        </w:tc>
        <w:tc>
          <w:tcPr>
            <w:tcW w:w="1149" w:type="dxa"/>
            <w:shd w:val="clear" w:color="auto" w:fill="auto"/>
            <w:tcMar>
              <w:left w:w="28" w:type="dxa"/>
              <w:right w:w="28" w:type="dxa"/>
            </w:tcMar>
            <w:vAlign w:val="center"/>
          </w:tcPr>
          <w:p w:rsidR="00496244" w:rsidRPr="00FD5B97" w:rsidRDefault="00496244" w:rsidP="00496244">
            <w:pPr>
              <w:jc w:val="center"/>
              <w:rPr>
                <w:rFonts w:ascii="Arial" w:hAnsi="Arial" w:cs="Arial"/>
                <w:b/>
              </w:rPr>
            </w:pPr>
            <w:r w:rsidRPr="00FD5B97">
              <w:rPr>
                <w:rFonts w:ascii="Arial" w:hAnsi="Arial" w:cs="Arial"/>
                <w:b/>
              </w:rPr>
              <w:t>Površina</w:t>
            </w:r>
          </w:p>
        </w:tc>
        <w:tc>
          <w:tcPr>
            <w:tcW w:w="1283" w:type="dxa"/>
            <w:shd w:val="clear" w:color="auto" w:fill="auto"/>
            <w:tcMar>
              <w:left w:w="0" w:type="dxa"/>
              <w:right w:w="0" w:type="dxa"/>
            </w:tcMar>
            <w:vAlign w:val="center"/>
          </w:tcPr>
          <w:p w:rsidR="00496244" w:rsidRPr="00FD5B97" w:rsidRDefault="00496244" w:rsidP="00496244">
            <w:pPr>
              <w:jc w:val="center"/>
              <w:rPr>
                <w:rFonts w:ascii="Arial" w:hAnsi="Arial" w:cs="Arial"/>
                <w:b/>
              </w:rPr>
            </w:pPr>
            <w:r w:rsidRPr="00FD5B97">
              <w:rPr>
                <w:rFonts w:ascii="Arial" w:hAnsi="Arial" w:cs="Arial"/>
                <w:b/>
              </w:rPr>
              <w:t>Sadnica</w:t>
            </w:r>
          </w:p>
        </w:tc>
        <w:tc>
          <w:tcPr>
            <w:tcW w:w="2005" w:type="dxa"/>
            <w:shd w:val="clear" w:color="auto" w:fill="auto"/>
            <w:tcMar>
              <w:left w:w="0" w:type="dxa"/>
              <w:right w:w="0" w:type="dxa"/>
            </w:tcMar>
            <w:vAlign w:val="center"/>
          </w:tcPr>
          <w:p w:rsidR="00496244" w:rsidRPr="00FD5B97" w:rsidRDefault="00496244" w:rsidP="00496244">
            <w:pPr>
              <w:jc w:val="center"/>
              <w:rPr>
                <w:rFonts w:ascii="Arial" w:hAnsi="Arial" w:cs="Arial"/>
                <w:b/>
                <w:sz w:val="21"/>
                <w:szCs w:val="21"/>
              </w:rPr>
            </w:pPr>
            <w:r w:rsidRPr="00FD5B97">
              <w:rPr>
                <w:rFonts w:ascii="Arial" w:hAnsi="Arial" w:cs="Arial"/>
                <w:b/>
                <w:sz w:val="21"/>
                <w:szCs w:val="21"/>
              </w:rPr>
              <w:t>Vrijednost radova  po Projektu</w:t>
            </w:r>
          </w:p>
        </w:tc>
        <w:tc>
          <w:tcPr>
            <w:tcW w:w="1038" w:type="dxa"/>
            <w:vMerge w:val="restart"/>
            <w:shd w:val="clear" w:color="auto" w:fill="auto"/>
            <w:tcMar>
              <w:left w:w="0" w:type="dxa"/>
              <w:right w:w="0" w:type="dxa"/>
            </w:tcMar>
            <w:vAlign w:val="center"/>
          </w:tcPr>
          <w:p w:rsidR="00496244" w:rsidRPr="00FD5B97" w:rsidRDefault="00496244" w:rsidP="00496244">
            <w:pPr>
              <w:jc w:val="center"/>
              <w:rPr>
                <w:rFonts w:ascii="Arial" w:hAnsi="Arial" w:cs="Arial"/>
                <w:b/>
              </w:rPr>
            </w:pPr>
            <w:r w:rsidRPr="00FD5B97">
              <w:rPr>
                <w:rFonts w:ascii="Arial" w:hAnsi="Arial" w:cs="Arial"/>
                <w:b/>
                <w:i/>
              </w:rPr>
              <w:t>Broj        LOT - a</w:t>
            </w:r>
          </w:p>
        </w:tc>
      </w:tr>
      <w:tr w:rsidR="00496244" w:rsidRPr="00CA56E9" w:rsidTr="00496244">
        <w:trPr>
          <w:trHeight w:val="143"/>
        </w:trPr>
        <w:tc>
          <w:tcPr>
            <w:tcW w:w="1891" w:type="dxa"/>
            <w:vMerge/>
            <w:shd w:val="clear" w:color="auto" w:fill="auto"/>
            <w:vAlign w:val="center"/>
          </w:tcPr>
          <w:p w:rsidR="00496244" w:rsidRPr="00CA56E9" w:rsidRDefault="00496244" w:rsidP="00496244">
            <w:pPr>
              <w:jc w:val="center"/>
              <w:rPr>
                <w:rFonts w:ascii="Arial" w:hAnsi="Arial" w:cs="Arial"/>
              </w:rPr>
            </w:pPr>
          </w:p>
        </w:tc>
        <w:tc>
          <w:tcPr>
            <w:tcW w:w="1781" w:type="dxa"/>
            <w:vMerge/>
            <w:shd w:val="clear" w:color="auto" w:fill="auto"/>
            <w:vAlign w:val="center"/>
          </w:tcPr>
          <w:p w:rsidR="00496244" w:rsidRPr="00CA56E9" w:rsidRDefault="00496244" w:rsidP="00496244">
            <w:pPr>
              <w:jc w:val="center"/>
              <w:rPr>
                <w:rFonts w:ascii="Arial" w:hAnsi="Arial" w:cs="Arial"/>
              </w:rPr>
            </w:pPr>
          </w:p>
        </w:tc>
        <w:tc>
          <w:tcPr>
            <w:tcW w:w="1233" w:type="dxa"/>
            <w:vMerge/>
            <w:shd w:val="clear" w:color="auto" w:fill="auto"/>
            <w:vAlign w:val="center"/>
          </w:tcPr>
          <w:p w:rsidR="00496244" w:rsidRPr="00CA56E9" w:rsidRDefault="00496244" w:rsidP="00496244">
            <w:pPr>
              <w:jc w:val="center"/>
              <w:rPr>
                <w:rFonts w:ascii="Arial" w:hAnsi="Arial" w:cs="Arial"/>
              </w:rPr>
            </w:pPr>
          </w:p>
        </w:tc>
        <w:tc>
          <w:tcPr>
            <w:tcW w:w="1149" w:type="dxa"/>
            <w:shd w:val="clear" w:color="auto" w:fill="auto"/>
            <w:vAlign w:val="center"/>
          </w:tcPr>
          <w:p w:rsidR="00496244" w:rsidRPr="00CA56E9" w:rsidRDefault="00496244" w:rsidP="00496244">
            <w:pPr>
              <w:jc w:val="center"/>
              <w:rPr>
                <w:rFonts w:ascii="Arial" w:hAnsi="Arial" w:cs="Arial"/>
                <w:i/>
              </w:rPr>
            </w:pPr>
            <w:r w:rsidRPr="00CA56E9">
              <w:rPr>
                <w:rFonts w:ascii="Arial" w:hAnsi="Arial" w:cs="Arial"/>
                <w:i/>
              </w:rPr>
              <w:t>hektara</w:t>
            </w:r>
          </w:p>
        </w:tc>
        <w:tc>
          <w:tcPr>
            <w:tcW w:w="1283" w:type="dxa"/>
            <w:shd w:val="clear" w:color="auto" w:fill="auto"/>
            <w:vAlign w:val="center"/>
          </w:tcPr>
          <w:p w:rsidR="00496244" w:rsidRPr="00CA56E9" w:rsidRDefault="00496244" w:rsidP="00496244">
            <w:pPr>
              <w:jc w:val="center"/>
              <w:rPr>
                <w:rFonts w:ascii="Arial" w:hAnsi="Arial" w:cs="Arial"/>
                <w:i/>
              </w:rPr>
            </w:pPr>
            <w:r w:rsidRPr="00CA56E9">
              <w:rPr>
                <w:rFonts w:ascii="Arial" w:hAnsi="Arial" w:cs="Arial"/>
                <w:i/>
              </w:rPr>
              <w:t>kom.</w:t>
            </w:r>
          </w:p>
        </w:tc>
        <w:tc>
          <w:tcPr>
            <w:tcW w:w="2005" w:type="dxa"/>
            <w:shd w:val="clear" w:color="auto" w:fill="auto"/>
            <w:vAlign w:val="center"/>
          </w:tcPr>
          <w:p w:rsidR="00496244" w:rsidRPr="000E4B36" w:rsidRDefault="00496244" w:rsidP="00496244">
            <w:pPr>
              <w:jc w:val="center"/>
              <w:rPr>
                <w:rFonts w:ascii="Arial" w:hAnsi="Arial" w:cs="Arial"/>
                <w:b/>
              </w:rPr>
            </w:pPr>
            <w:r w:rsidRPr="000E4B36">
              <w:rPr>
                <w:rFonts w:ascii="Arial" w:hAnsi="Arial" w:cs="Arial"/>
                <w:b/>
              </w:rPr>
              <w:t>KM</w:t>
            </w:r>
          </w:p>
        </w:tc>
        <w:tc>
          <w:tcPr>
            <w:tcW w:w="1038" w:type="dxa"/>
            <w:vMerge/>
            <w:shd w:val="clear" w:color="auto" w:fill="auto"/>
            <w:tcMar>
              <w:left w:w="0" w:type="dxa"/>
              <w:right w:w="0" w:type="dxa"/>
            </w:tcMar>
          </w:tcPr>
          <w:p w:rsidR="00496244" w:rsidRPr="00CA56E9" w:rsidRDefault="00496244" w:rsidP="00496244">
            <w:pPr>
              <w:jc w:val="center"/>
              <w:rPr>
                <w:rFonts w:ascii="Arial" w:hAnsi="Arial" w:cs="Arial"/>
              </w:rPr>
            </w:pPr>
          </w:p>
        </w:tc>
      </w:tr>
      <w:tr w:rsidR="00496244" w:rsidRPr="00CA56E9" w:rsidTr="00496244">
        <w:trPr>
          <w:trHeight w:val="437"/>
        </w:trPr>
        <w:tc>
          <w:tcPr>
            <w:tcW w:w="1891" w:type="dxa"/>
            <w:vMerge w:val="restart"/>
            <w:shd w:val="clear" w:color="auto" w:fill="auto"/>
            <w:vAlign w:val="center"/>
          </w:tcPr>
          <w:p w:rsidR="00496244" w:rsidRPr="009624A9" w:rsidRDefault="00496244" w:rsidP="00496244">
            <w:pPr>
              <w:jc w:val="center"/>
              <w:rPr>
                <w:rFonts w:ascii="Arial" w:hAnsi="Arial" w:cs="Arial"/>
                <w:b/>
              </w:rPr>
            </w:pPr>
            <w:r w:rsidRPr="009624A9">
              <w:rPr>
                <w:rFonts w:ascii="Arial" w:hAnsi="Arial" w:cs="Arial"/>
                <w:b/>
              </w:rPr>
              <w:t>Pošumljavanje</w:t>
            </w:r>
          </w:p>
        </w:tc>
        <w:tc>
          <w:tcPr>
            <w:tcW w:w="1781" w:type="dxa"/>
            <w:vMerge w:val="restart"/>
            <w:shd w:val="clear" w:color="auto" w:fill="auto"/>
            <w:vAlign w:val="center"/>
          </w:tcPr>
          <w:p w:rsidR="00496244" w:rsidRPr="00CA56E9" w:rsidRDefault="00496244" w:rsidP="00496244">
            <w:pPr>
              <w:jc w:val="center"/>
              <w:rPr>
                <w:rFonts w:ascii="Arial" w:hAnsi="Arial" w:cs="Arial"/>
                <w:b/>
              </w:rPr>
            </w:pPr>
            <w:r w:rsidRPr="00CA56E9">
              <w:rPr>
                <w:rFonts w:ascii="Arial" w:hAnsi="Arial" w:cs="Arial"/>
                <w:b/>
              </w:rPr>
              <w:t>„Turija“</w:t>
            </w:r>
          </w:p>
        </w:tc>
        <w:tc>
          <w:tcPr>
            <w:tcW w:w="1233" w:type="dxa"/>
            <w:shd w:val="clear" w:color="auto" w:fill="auto"/>
            <w:vAlign w:val="center"/>
          </w:tcPr>
          <w:p w:rsidR="00496244" w:rsidRPr="00CA56E9" w:rsidRDefault="00496244" w:rsidP="00496244">
            <w:pPr>
              <w:jc w:val="center"/>
              <w:rPr>
                <w:rFonts w:ascii="Arial" w:hAnsi="Arial" w:cs="Arial"/>
                <w:b/>
              </w:rPr>
            </w:pPr>
            <w:r>
              <w:rPr>
                <w:rFonts w:ascii="Arial" w:hAnsi="Arial" w:cs="Arial"/>
                <w:b/>
              </w:rPr>
              <w:t>71</w:t>
            </w:r>
          </w:p>
        </w:tc>
        <w:tc>
          <w:tcPr>
            <w:tcW w:w="1149" w:type="dxa"/>
            <w:shd w:val="clear" w:color="auto" w:fill="auto"/>
            <w:vAlign w:val="center"/>
          </w:tcPr>
          <w:p w:rsidR="00496244" w:rsidRPr="009624A9" w:rsidRDefault="00496244" w:rsidP="00496244">
            <w:pPr>
              <w:jc w:val="center"/>
              <w:rPr>
                <w:rFonts w:ascii="Arial" w:hAnsi="Arial" w:cs="Arial"/>
              </w:rPr>
            </w:pPr>
            <w:r>
              <w:rPr>
                <w:rFonts w:ascii="Arial" w:hAnsi="Arial" w:cs="Arial"/>
              </w:rPr>
              <w:t>0,50</w:t>
            </w:r>
          </w:p>
        </w:tc>
        <w:tc>
          <w:tcPr>
            <w:tcW w:w="1283" w:type="dxa"/>
            <w:shd w:val="clear" w:color="auto" w:fill="auto"/>
            <w:vAlign w:val="center"/>
          </w:tcPr>
          <w:p w:rsidR="00496244" w:rsidRPr="000E4B36" w:rsidRDefault="00496244" w:rsidP="00496244">
            <w:pPr>
              <w:jc w:val="center"/>
              <w:rPr>
                <w:rFonts w:ascii="Arial" w:hAnsi="Arial" w:cs="Arial"/>
              </w:rPr>
            </w:pPr>
            <w:r>
              <w:rPr>
                <w:rFonts w:ascii="Arial" w:hAnsi="Arial" w:cs="Arial"/>
              </w:rPr>
              <w:t>1250</w:t>
            </w:r>
          </w:p>
        </w:tc>
        <w:tc>
          <w:tcPr>
            <w:tcW w:w="2005" w:type="dxa"/>
            <w:shd w:val="clear" w:color="auto" w:fill="auto"/>
            <w:vAlign w:val="center"/>
          </w:tcPr>
          <w:p w:rsidR="00496244" w:rsidRPr="00CA56E9" w:rsidRDefault="00496244" w:rsidP="00496244">
            <w:pPr>
              <w:jc w:val="center"/>
              <w:rPr>
                <w:rFonts w:ascii="Arial" w:hAnsi="Arial" w:cs="Arial"/>
                <w:b/>
              </w:rPr>
            </w:pPr>
          </w:p>
        </w:tc>
        <w:tc>
          <w:tcPr>
            <w:tcW w:w="1038" w:type="dxa"/>
            <w:vMerge w:val="restart"/>
            <w:shd w:val="clear" w:color="auto" w:fill="auto"/>
            <w:tcMar>
              <w:left w:w="0" w:type="dxa"/>
              <w:right w:w="0" w:type="dxa"/>
            </w:tcMar>
            <w:vAlign w:val="center"/>
          </w:tcPr>
          <w:p w:rsidR="00496244" w:rsidRPr="00CA56E9" w:rsidRDefault="00496244" w:rsidP="00496244">
            <w:pPr>
              <w:jc w:val="center"/>
              <w:rPr>
                <w:rFonts w:ascii="Arial" w:hAnsi="Arial" w:cs="Arial"/>
                <w:b/>
              </w:rPr>
            </w:pPr>
            <w:r>
              <w:rPr>
                <w:rFonts w:ascii="Arial" w:hAnsi="Arial" w:cs="Arial"/>
                <w:b/>
              </w:rPr>
              <w:t>LOT -  4</w:t>
            </w:r>
          </w:p>
        </w:tc>
      </w:tr>
      <w:tr w:rsidR="00496244" w:rsidRPr="00CA56E9" w:rsidTr="00496244">
        <w:trPr>
          <w:trHeight w:val="437"/>
        </w:trPr>
        <w:tc>
          <w:tcPr>
            <w:tcW w:w="1891" w:type="dxa"/>
            <w:vMerge/>
            <w:shd w:val="clear" w:color="auto" w:fill="auto"/>
            <w:vAlign w:val="center"/>
          </w:tcPr>
          <w:p w:rsidR="00496244" w:rsidRDefault="00496244" w:rsidP="00496244">
            <w:pPr>
              <w:jc w:val="center"/>
              <w:rPr>
                <w:rFonts w:ascii="Arial" w:hAnsi="Arial" w:cs="Arial"/>
              </w:rPr>
            </w:pPr>
          </w:p>
        </w:tc>
        <w:tc>
          <w:tcPr>
            <w:tcW w:w="1781" w:type="dxa"/>
            <w:vMerge/>
            <w:shd w:val="clear" w:color="auto" w:fill="auto"/>
            <w:vAlign w:val="center"/>
          </w:tcPr>
          <w:p w:rsidR="00496244" w:rsidRDefault="00496244" w:rsidP="00496244">
            <w:pPr>
              <w:jc w:val="center"/>
            </w:pPr>
          </w:p>
        </w:tc>
        <w:tc>
          <w:tcPr>
            <w:tcW w:w="1233" w:type="dxa"/>
            <w:shd w:val="clear" w:color="auto" w:fill="auto"/>
            <w:vAlign w:val="center"/>
          </w:tcPr>
          <w:p w:rsidR="00496244" w:rsidRPr="00CA56E9" w:rsidRDefault="00496244" w:rsidP="00496244">
            <w:pPr>
              <w:jc w:val="center"/>
              <w:rPr>
                <w:rFonts w:ascii="Arial" w:hAnsi="Arial" w:cs="Arial"/>
                <w:b/>
              </w:rPr>
            </w:pPr>
            <w:r>
              <w:rPr>
                <w:rFonts w:ascii="Arial" w:hAnsi="Arial" w:cs="Arial"/>
                <w:b/>
              </w:rPr>
              <w:t>72</w:t>
            </w:r>
          </w:p>
        </w:tc>
        <w:tc>
          <w:tcPr>
            <w:tcW w:w="1149" w:type="dxa"/>
            <w:shd w:val="clear" w:color="auto" w:fill="auto"/>
            <w:vAlign w:val="center"/>
          </w:tcPr>
          <w:p w:rsidR="00496244" w:rsidRPr="009624A9" w:rsidRDefault="00496244" w:rsidP="00496244">
            <w:pPr>
              <w:jc w:val="center"/>
              <w:rPr>
                <w:rFonts w:ascii="Arial" w:hAnsi="Arial" w:cs="Arial"/>
              </w:rPr>
            </w:pPr>
            <w:r>
              <w:rPr>
                <w:rFonts w:ascii="Arial" w:hAnsi="Arial" w:cs="Arial"/>
              </w:rPr>
              <w:t>2,0</w:t>
            </w:r>
          </w:p>
        </w:tc>
        <w:tc>
          <w:tcPr>
            <w:tcW w:w="1283" w:type="dxa"/>
            <w:shd w:val="clear" w:color="auto" w:fill="auto"/>
            <w:vAlign w:val="center"/>
          </w:tcPr>
          <w:p w:rsidR="00496244" w:rsidRPr="000E4B36" w:rsidRDefault="00496244" w:rsidP="00496244">
            <w:pPr>
              <w:jc w:val="center"/>
              <w:rPr>
                <w:rFonts w:ascii="Arial" w:hAnsi="Arial" w:cs="Arial"/>
              </w:rPr>
            </w:pPr>
            <w:r>
              <w:rPr>
                <w:rFonts w:ascii="Arial" w:hAnsi="Arial" w:cs="Arial"/>
              </w:rPr>
              <w:t>5000</w:t>
            </w:r>
          </w:p>
        </w:tc>
        <w:tc>
          <w:tcPr>
            <w:tcW w:w="2005" w:type="dxa"/>
            <w:shd w:val="clear" w:color="auto" w:fill="auto"/>
            <w:vAlign w:val="center"/>
          </w:tcPr>
          <w:p w:rsidR="00496244" w:rsidRPr="00CA56E9" w:rsidRDefault="00496244" w:rsidP="00496244">
            <w:pPr>
              <w:jc w:val="center"/>
              <w:rPr>
                <w:rFonts w:ascii="Arial" w:hAnsi="Arial" w:cs="Arial"/>
                <w:b/>
              </w:rPr>
            </w:pPr>
          </w:p>
        </w:tc>
        <w:tc>
          <w:tcPr>
            <w:tcW w:w="1038" w:type="dxa"/>
            <w:vMerge/>
            <w:shd w:val="clear" w:color="auto" w:fill="auto"/>
            <w:tcMar>
              <w:left w:w="0" w:type="dxa"/>
              <w:right w:w="0" w:type="dxa"/>
            </w:tcMar>
            <w:vAlign w:val="center"/>
          </w:tcPr>
          <w:p w:rsidR="00496244" w:rsidRPr="00CA56E9" w:rsidRDefault="00496244" w:rsidP="00496244">
            <w:pPr>
              <w:jc w:val="center"/>
              <w:rPr>
                <w:rFonts w:ascii="Arial" w:hAnsi="Arial" w:cs="Arial"/>
                <w:b/>
              </w:rPr>
            </w:pPr>
          </w:p>
        </w:tc>
      </w:tr>
      <w:tr w:rsidR="00496244" w:rsidRPr="00CA56E9" w:rsidTr="00496244">
        <w:trPr>
          <w:trHeight w:val="602"/>
        </w:trPr>
        <w:tc>
          <w:tcPr>
            <w:tcW w:w="4905" w:type="dxa"/>
            <w:gridSpan w:val="3"/>
            <w:shd w:val="clear" w:color="auto" w:fill="C2D69B"/>
            <w:vAlign w:val="center"/>
          </w:tcPr>
          <w:p w:rsidR="00496244" w:rsidRPr="00CA56E9" w:rsidRDefault="00496244" w:rsidP="00496244">
            <w:pPr>
              <w:jc w:val="center"/>
              <w:rPr>
                <w:rFonts w:ascii="Arial" w:hAnsi="Arial" w:cs="Arial"/>
                <w:b/>
              </w:rPr>
            </w:pPr>
            <w:r w:rsidRPr="009624A9">
              <w:rPr>
                <w:rFonts w:ascii="Arial" w:hAnsi="Arial" w:cs="Arial"/>
                <w:b/>
              </w:rPr>
              <w:t xml:space="preserve">Ukupno </w:t>
            </w:r>
            <w:r>
              <w:rPr>
                <w:rFonts w:ascii="Arial" w:hAnsi="Arial" w:cs="Arial"/>
                <w:b/>
              </w:rPr>
              <w:t xml:space="preserve"> </w:t>
            </w:r>
            <w:r w:rsidRPr="009624A9">
              <w:rPr>
                <w:rFonts w:ascii="Arial" w:hAnsi="Arial" w:cs="Arial"/>
                <w:b/>
              </w:rPr>
              <w:t>Pošumljavanje</w:t>
            </w:r>
            <w:r>
              <w:rPr>
                <w:rFonts w:ascii="Arial" w:hAnsi="Arial" w:cs="Arial"/>
                <w:b/>
              </w:rPr>
              <w:t xml:space="preserve">      -  LOT 4</w:t>
            </w:r>
          </w:p>
        </w:tc>
        <w:tc>
          <w:tcPr>
            <w:tcW w:w="1149" w:type="dxa"/>
            <w:shd w:val="clear" w:color="auto" w:fill="C2D69B"/>
            <w:vAlign w:val="center"/>
          </w:tcPr>
          <w:p w:rsidR="00496244" w:rsidRPr="00CA56E9" w:rsidRDefault="00496244" w:rsidP="00496244">
            <w:pPr>
              <w:jc w:val="center"/>
              <w:rPr>
                <w:rFonts w:ascii="Arial" w:hAnsi="Arial" w:cs="Arial"/>
                <w:b/>
              </w:rPr>
            </w:pPr>
            <w:r>
              <w:rPr>
                <w:rFonts w:ascii="Arial" w:hAnsi="Arial" w:cs="Arial"/>
                <w:b/>
              </w:rPr>
              <w:t>2,50</w:t>
            </w:r>
          </w:p>
        </w:tc>
        <w:tc>
          <w:tcPr>
            <w:tcW w:w="1283" w:type="dxa"/>
            <w:shd w:val="clear" w:color="auto" w:fill="C2D69B"/>
            <w:vAlign w:val="center"/>
          </w:tcPr>
          <w:p w:rsidR="00496244" w:rsidRPr="00CA56E9" w:rsidRDefault="00496244" w:rsidP="00496244">
            <w:pPr>
              <w:jc w:val="center"/>
              <w:rPr>
                <w:rFonts w:ascii="Arial" w:hAnsi="Arial" w:cs="Arial"/>
                <w:b/>
              </w:rPr>
            </w:pPr>
            <w:r>
              <w:rPr>
                <w:rFonts w:ascii="Arial" w:hAnsi="Arial" w:cs="Arial"/>
                <w:b/>
              </w:rPr>
              <w:t>6.250</w:t>
            </w:r>
          </w:p>
        </w:tc>
        <w:tc>
          <w:tcPr>
            <w:tcW w:w="2005" w:type="dxa"/>
            <w:shd w:val="clear" w:color="auto" w:fill="C2D69B"/>
            <w:vAlign w:val="center"/>
          </w:tcPr>
          <w:p w:rsidR="00496244" w:rsidRPr="00CA56E9" w:rsidRDefault="00496244" w:rsidP="00496244">
            <w:pPr>
              <w:jc w:val="center"/>
              <w:rPr>
                <w:rFonts w:ascii="Arial" w:hAnsi="Arial" w:cs="Arial"/>
                <w:b/>
              </w:rPr>
            </w:pPr>
          </w:p>
        </w:tc>
        <w:tc>
          <w:tcPr>
            <w:tcW w:w="1038" w:type="dxa"/>
            <w:vMerge/>
            <w:shd w:val="clear" w:color="auto" w:fill="auto"/>
            <w:tcMar>
              <w:left w:w="0" w:type="dxa"/>
              <w:right w:w="0" w:type="dxa"/>
            </w:tcMar>
            <w:vAlign w:val="center"/>
          </w:tcPr>
          <w:p w:rsidR="00496244" w:rsidRPr="00CA56E9" w:rsidRDefault="00496244" w:rsidP="00496244">
            <w:pPr>
              <w:jc w:val="center"/>
              <w:rPr>
                <w:rFonts w:ascii="Arial" w:hAnsi="Arial" w:cs="Arial"/>
                <w:b/>
              </w:rPr>
            </w:pPr>
          </w:p>
        </w:tc>
      </w:tr>
    </w:tbl>
    <w:p w:rsidR="00AA04E3" w:rsidRPr="00585565" w:rsidRDefault="00AA04E3" w:rsidP="00AA04E3">
      <w:pPr>
        <w:jc w:val="both"/>
        <w:rPr>
          <w:b/>
          <w:lang w:val="en-GB"/>
        </w:rPr>
      </w:pPr>
    </w:p>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496244" w:rsidRDefault="00496244">
      <w:r>
        <w:br w:type="page"/>
      </w:r>
    </w:p>
    <w:p w:rsidR="00496244" w:rsidRDefault="00496244" w:rsidP="00496244">
      <w:pPr>
        <w:jc w:val="center"/>
        <w:rPr>
          <w:b/>
          <w:lang w:val="it-IT"/>
        </w:rPr>
      </w:pPr>
    </w:p>
    <w:p w:rsidR="00496244" w:rsidRDefault="00496244" w:rsidP="00496244">
      <w:pPr>
        <w:jc w:val="center"/>
        <w:rPr>
          <w:b/>
          <w:lang w:val="it-IT"/>
        </w:rPr>
      </w:pPr>
    </w:p>
    <w:p w:rsidR="00496244" w:rsidRDefault="00496244" w:rsidP="00496244">
      <w:pPr>
        <w:jc w:val="center"/>
        <w:rPr>
          <w:b/>
          <w:lang w:val="it-IT"/>
        </w:rPr>
      </w:pPr>
    </w:p>
    <w:p w:rsidR="00496244" w:rsidRPr="00D0492E" w:rsidRDefault="00496244" w:rsidP="00496244">
      <w:pPr>
        <w:jc w:val="center"/>
        <w:rPr>
          <w:b/>
          <w:lang w:val="it-IT"/>
        </w:rPr>
      </w:pPr>
      <w:r w:rsidRPr="00D0492E">
        <w:rPr>
          <w:b/>
          <w:lang w:val="it-IT"/>
        </w:rPr>
        <w:t>OBRAZAC ZA CIJENU PONUDE</w:t>
      </w:r>
      <w:r>
        <w:rPr>
          <w:b/>
          <w:lang w:val="it-IT"/>
        </w:rPr>
        <w:t xml:space="preserve"> </w:t>
      </w:r>
    </w:p>
    <w:p w:rsidR="00496244" w:rsidRPr="001D4106" w:rsidRDefault="00496244" w:rsidP="00496244">
      <w:pPr>
        <w:jc w:val="center"/>
        <w:rPr>
          <w:b/>
          <w:i/>
          <w:lang w:val="it-IT"/>
        </w:rPr>
      </w:pPr>
      <w:r w:rsidRPr="001D4106">
        <w:rPr>
          <w:b/>
          <w:i/>
          <w:lang w:val="it-IT"/>
        </w:rPr>
        <w:t xml:space="preserve">LOT </w:t>
      </w:r>
      <w:r>
        <w:rPr>
          <w:b/>
          <w:i/>
          <w:lang w:val="it-IT"/>
        </w:rPr>
        <w:t>5</w:t>
      </w:r>
    </w:p>
    <w:p w:rsidR="00496244" w:rsidRPr="00D0492E" w:rsidRDefault="00496244" w:rsidP="00496244">
      <w:pPr>
        <w:jc w:val="both"/>
        <w:rPr>
          <w:lang w:val="it-IT"/>
        </w:rPr>
      </w:pPr>
      <w:r w:rsidRPr="00D0492E">
        <w:rPr>
          <w:lang w:val="it-IT"/>
        </w:rPr>
        <w:t xml:space="preserve">Naziv </w:t>
      </w:r>
      <w:r>
        <w:rPr>
          <w:lang w:val="it-IT"/>
        </w:rPr>
        <w:t>ponuđača</w:t>
      </w:r>
      <w:r w:rsidRPr="00D0492E">
        <w:rPr>
          <w:lang w:val="it-IT"/>
        </w:rPr>
        <w:t>: _____________________</w:t>
      </w:r>
    </w:p>
    <w:tbl>
      <w:tblPr>
        <w:tblW w:w="103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781"/>
        <w:gridCol w:w="24"/>
        <w:gridCol w:w="1209"/>
        <w:gridCol w:w="1149"/>
        <w:gridCol w:w="1283"/>
        <w:gridCol w:w="2005"/>
        <w:gridCol w:w="1038"/>
      </w:tblGrid>
      <w:tr w:rsidR="00496244" w:rsidRPr="00CA56E9" w:rsidTr="00496244">
        <w:trPr>
          <w:trHeight w:val="471"/>
        </w:trPr>
        <w:tc>
          <w:tcPr>
            <w:tcW w:w="1891" w:type="dxa"/>
            <w:vMerge w:val="restart"/>
            <w:shd w:val="clear" w:color="auto" w:fill="auto"/>
            <w:vAlign w:val="center"/>
          </w:tcPr>
          <w:p w:rsidR="00496244" w:rsidRPr="00FD5B97" w:rsidRDefault="00496244" w:rsidP="00DC6EF0">
            <w:pPr>
              <w:jc w:val="center"/>
              <w:rPr>
                <w:rFonts w:ascii="Arial" w:hAnsi="Arial" w:cs="Arial"/>
                <w:b/>
              </w:rPr>
            </w:pPr>
            <w:r w:rsidRPr="00FD5B97">
              <w:rPr>
                <w:rFonts w:ascii="Arial" w:hAnsi="Arial" w:cs="Arial"/>
                <w:b/>
              </w:rPr>
              <w:t>Vrsta  radova</w:t>
            </w:r>
          </w:p>
        </w:tc>
        <w:tc>
          <w:tcPr>
            <w:tcW w:w="1781" w:type="dxa"/>
            <w:vMerge w:val="restart"/>
            <w:shd w:val="clear" w:color="auto" w:fill="auto"/>
            <w:tcMar>
              <w:left w:w="0" w:type="dxa"/>
              <w:right w:w="0" w:type="dxa"/>
            </w:tcMar>
            <w:vAlign w:val="center"/>
          </w:tcPr>
          <w:p w:rsidR="00496244" w:rsidRPr="00FD5B97" w:rsidRDefault="00496244" w:rsidP="00DC6EF0">
            <w:pPr>
              <w:jc w:val="center"/>
              <w:rPr>
                <w:rFonts w:ascii="Arial" w:hAnsi="Arial" w:cs="Arial"/>
                <w:b/>
              </w:rPr>
            </w:pPr>
            <w:r w:rsidRPr="00FD5B97">
              <w:rPr>
                <w:rFonts w:ascii="Arial" w:hAnsi="Arial" w:cs="Arial"/>
                <w:b/>
              </w:rPr>
              <w:t>Gospod.</w:t>
            </w:r>
          </w:p>
          <w:p w:rsidR="00496244" w:rsidRPr="00FD5B97" w:rsidRDefault="00496244" w:rsidP="00DC6EF0">
            <w:pPr>
              <w:jc w:val="center"/>
              <w:rPr>
                <w:rFonts w:ascii="Arial" w:hAnsi="Arial" w:cs="Arial"/>
                <w:b/>
              </w:rPr>
            </w:pPr>
            <w:r w:rsidRPr="00FD5B97">
              <w:rPr>
                <w:rFonts w:ascii="Arial" w:hAnsi="Arial" w:cs="Arial"/>
                <w:b/>
              </w:rPr>
              <w:t>jedinica</w:t>
            </w:r>
          </w:p>
        </w:tc>
        <w:tc>
          <w:tcPr>
            <w:tcW w:w="1233" w:type="dxa"/>
            <w:gridSpan w:val="2"/>
            <w:vMerge w:val="restart"/>
            <w:shd w:val="clear" w:color="auto" w:fill="auto"/>
            <w:vAlign w:val="center"/>
          </w:tcPr>
          <w:p w:rsidR="00496244" w:rsidRPr="00FD5B97" w:rsidRDefault="00496244" w:rsidP="00DC6EF0">
            <w:pPr>
              <w:jc w:val="center"/>
              <w:rPr>
                <w:rFonts w:ascii="Arial" w:hAnsi="Arial" w:cs="Arial"/>
                <w:b/>
              </w:rPr>
            </w:pPr>
            <w:r w:rsidRPr="00FD5B97">
              <w:rPr>
                <w:rFonts w:ascii="Arial" w:hAnsi="Arial" w:cs="Arial"/>
                <w:b/>
              </w:rPr>
              <w:t xml:space="preserve">Odjel </w:t>
            </w:r>
          </w:p>
        </w:tc>
        <w:tc>
          <w:tcPr>
            <w:tcW w:w="1149" w:type="dxa"/>
            <w:shd w:val="clear" w:color="auto" w:fill="auto"/>
            <w:tcMar>
              <w:left w:w="28" w:type="dxa"/>
              <w:right w:w="28" w:type="dxa"/>
            </w:tcMar>
            <w:vAlign w:val="center"/>
          </w:tcPr>
          <w:p w:rsidR="00496244" w:rsidRPr="00FD5B97" w:rsidRDefault="00496244" w:rsidP="00DC6EF0">
            <w:pPr>
              <w:jc w:val="center"/>
              <w:rPr>
                <w:rFonts w:ascii="Arial" w:hAnsi="Arial" w:cs="Arial"/>
                <w:b/>
              </w:rPr>
            </w:pPr>
            <w:r w:rsidRPr="00FD5B97">
              <w:rPr>
                <w:rFonts w:ascii="Arial" w:hAnsi="Arial" w:cs="Arial"/>
                <w:b/>
              </w:rPr>
              <w:t>Površina</w:t>
            </w:r>
          </w:p>
        </w:tc>
        <w:tc>
          <w:tcPr>
            <w:tcW w:w="1283" w:type="dxa"/>
            <w:shd w:val="clear" w:color="auto" w:fill="auto"/>
            <w:tcMar>
              <w:left w:w="0" w:type="dxa"/>
              <w:right w:w="0" w:type="dxa"/>
            </w:tcMar>
            <w:vAlign w:val="center"/>
          </w:tcPr>
          <w:p w:rsidR="00496244" w:rsidRPr="00FD5B97" w:rsidRDefault="00496244" w:rsidP="00DC6EF0">
            <w:pPr>
              <w:jc w:val="center"/>
              <w:rPr>
                <w:rFonts w:ascii="Arial" w:hAnsi="Arial" w:cs="Arial"/>
                <w:b/>
              </w:rPr>
            </w:pPr>
            <w:r w:rsidRPr="00FD5B97">
              <w:rPr>
                <w:rFonts w:ascii="Arial" w:hAnsi="Arial" w:cs="Arial"/>
                <w:b/>
              </w:rPr>
              <w:t>Sadnica</w:t>
            </w:r>
          </w:p>
        </w:tc>
        <w:tc>
          <w:tcPr>
            <w:tcW w:w="2005" w:type="dxa"/>
            <w:shd w:val="clear" w:color="auto" w:fill="auto"/>
            <w:tcMar>
              <w:left w:w="0" w:type="dxa"/>
              <w:right w:w="0" w:type="dxa"/>
            </w:tcMar>
            <w:vAlign w:val="center"/>
          </w:tcPr>
          <w:p w:rsidR="00496244" w:rsidRPr="00FD5B97" w:rsidRDefault="00496244" w:rsidP="00DC6EF0">
            <w:pPr>
              <w:jc w:val="center"/>
              <w:rPr>
                <w:rFonts w:ascii="Arial" w:hAnsi="Arial" w:cs="Arial"/>
                <w:b/>
                <w:sz w:val="21"/>
                <w:szCs w:val="21"/>
              </w:rPr>
            </w:pPr>
            <w:r w:rsidRPr="00FD5B97">
              <w:rPr>
                <w:rFonts w:ascii="Arial" w:hAnsi="Arial" w:cs="Arial"/>
                <w:b/>
                <w:sz w:val="21"/>
                <w:szCs w:val="21"/>
              </w:rPr>
              <w:t>Vrijednost radova  po Projektu</w:t>
            </w:r>
          </w:p>
        </w:tc>
        <w:tc>
          <w:tcPr>
            <w:tcW w:w="1038" w:type="dxa"/>
            <w:vMerge w:val="restart"/>
            <w:shd w:val="clear" w:color="auto" w:fill="auto"/>
            <w:tcMar>
              <w:left w:w="0" w:type="dxa"/>
              <w:right w:w="0" w:type="dxa"/>
            </w:tcMar>
            <w:vAlign w:val="center"/>
          </w:tcPr>
          <w:p w:rsidR="00496244" w:rsidRPr="00FD5B97" w:rsidRDefault="00496244" w:rsidP="00DC6EF0">
            <w:pPr>
              <w:jc w:val="center"/>
              <w:rPr>
                <w:rFonts w:ascii="Arial" w:hAnsi="Arial" w:cs="Arial"/>
                <w:b/>
              </w:rPr>
            </w:pPr>
            <w:r w:rsidRPr="00FD5B97">
              <w:rPr>
                <w:rFonts w:ascii="Arial" w:hAnsi="Arial" w:cs="Arial"/>
                <w:b/>
                <w:i/>
              </w:rPr>
              <w:t>Broj        LOT - a</w:t>
            </w:r>
          </w:p>
        </w:tc>
      </w:tr>
      <w:tr w:rsidR="00496244" w:rsidRPr="00CA56E9" w:rsidTr="00496244">
        <w:trPr>
          <w:trHeight w:val="143"/>
        </w:trPr>
        <w:tc>
          <w:tcPr>
            <w:tcW w:w="1891" w:type="dxa"/>
            <w:vMerge/>
            <w:shd w:val="clear" w:color="auto" w:fill="auto"/>
            <w:vAlign w:val="center"/>
          </w:tcPr>
          <w:p w:rsidR="00496244" w:rsidRPr="00CA56E9" w:rsidRDefault="00496244" w:rsidP="00DC6EF0">
            <w:pPr>
              <w:jc w:val="center"/>
              <w:rPr>
                <w:rFonts w:ascii="Arial" w:hAnsi="Arial" w:cs="Arial"/>
              </w:rPr>
            </w:pPr>
          </w:p>
        </w:tc>
        <w:tc>
          <w:tcPr>
            <w:tcW w:w="1781" w:type="dxa"/>
            <w:vMerge/>
            <w:shd w:val="clear" w:color="auto" w:fill="auto"/>
            <w:vAlign w:val="center"/>
          </w:tcPr>
          <w:p w:rsidR="00496244" w:rsidRPr="00CA56E9" w:rsidRDefault="00496244" w:rsidP="00DC6EF0">
            <w:pPr>
              <w:jc w:val="center"/>
              <w:rPr>
                <w:rFonts w:ascii="Arial" w:hAnsi="Arial" w:cs="Arial"/>
              </w:rPr>
            </w:pPr>
          </w:p>
        </w:tc>
        <w:tc>
          <w:tcPr>
            <w:tcW w:w="1233" w:type="dxa"/>
            <w:gridSpan w:val="2"/>
            <w:vMerge/>
            <w:shd w:val="clear" w:color="auto" w:fill="auto"/>
            <w:vAlign w:val="center"/>
          </w:tcPr>
          <w:p w:rsidR="00496244" w:rsidRPr="00CA56E9" w:rsidRDefault="00496244" w:rsidP="00DC6EF0">
            <w:pPr>
              <w:jc w:val="center"/>
              <w:rPr>
                <w:rFonts w:ascii="Arial" w:hAnsi="Arial" w:cs="Arial"/>
              </w:rPr>
            </w:pPr>
          </w:p>
        </w:tc>
        <w:tc>
          <w:tcPr>
            <w:tcW w:w="1149" w:type="dxa"/>
            <w:shd w:val="clear" w:color="auto" w:fill="auto"/>
            <w:vAlign w:val="center"/>
          </w:tcPr>
          <w:p w:rsidR="00496244" w:rsidRPr="00CA56E9" w:rsidRDefault="00496244" w:rsidP="00DC6EF0">
            <w:pPr>
              <w:jc w:val="center"/>
              <w:rPr>
                <w:rFonts w:ascii="Arial" w:hAnsi="Arial" w:cs="Arial"/>
                <w:i/>
              </w:rPr>
            </w:pPr>
            <w:r w:rsidRPr="00CA56E9">
              <w:rPr>
                <w:rFonts w:ascii="Arial" w:hAnsi="Arial" w:cs="Arial"/>
                <w:i/>
              </w:rPr>
              <w:t>hektara</w:t>
            </w:r>
          </w:p>
        </w:tc>
        <w:tc>
          <w:tcPr>
            <w:tcW w:w="1283" w:type="dxa"/>
            <w:shd w:val="clear" w:color="auto" w:fill="auto"/>
            <w:vAlign w:val="center"/>
          </w:tcPr>
          <w:p w:rsidR="00496244" w:rsidRPr="00CA56E9" w:rsidRDefault="00496244" w:rsidP="00DC6EF0">
            <w:pPr>
              <w:jc w:val="center"/>
              <w:rPr>
                <w:rFonts w:ascii="Arial" w:hAnsi="Arial" w:cs="Arial"/>
                <w:i/>
              </w:rPr>
            </w:pPr>
            <w:r w:rsidRPr="00CA56E9">
              <w:rPr>
                <w:rFonts w:ascii="Arial" w:hAnsi="Arial" w:cs="Arial"/>
                <w:i/>
              </w:rPr>
              <w:t>kom.</w:t>
            </w:r>
          </w:p>
        </w:tc>
        <w:tc>
          <w:tcPr>
            <w:tcW w:w="2005" w:type="dxa"/>
            <w:shd w:val="clear" w:color="auto" w:fill="auto"/>
            <w:vAlign w:val="center"/>
          </w:tcPr>
          <w:p w:rsidR="00496244" w:rsidRPr="000E4B36" w:rsidRDefault="00496244" w:rsidP="00DC6EF0">
            <w:pPr>
              <w:jc w:val="center"/>
              <w:rPr>
                <w:rFonts w:ascii="Arial" w:hAnsi="Arial" w:cs="Arial"/>
                <w:b/>
              </w:rPr>
            </w:pPr>
            <w:r w:rsidRPr="000E4B36">
              <w:rPr>
                <w:rFonts w:ascii="Arial" w:hAnsi="Arial" w:cs="Arial"/>
                <w:b/>
              </w:rPr>
              <w:t>KM</w:t>
            </w:r>
          </w:p>
        </w:tc>
        <w:tc>
          <w:tcPr>
            <w:tcW w:w="1038" w:type="dxa"/>
            <w:vMerge/>
            <w:shd w:val="clear" w:color="auto" w:fill="auto"/>
            <w:tcMar>
              <w:left w:w="0" w:type="dxa"/>
              <w:right w:w="0" w:type="dxa"/>
            </w:tcMar>
          </w:tcPr>
          <w:p w:rsidR="00496244" w:rsidRPr="00CA56E9" w:rsidRDefault="00496244" w:rsidP="00DC6EF0">
            <w:pPr>
              <w:jc w:val="center"/>
              <w:rPr>
                <w:rFonts w:ascii="Arial" w:hAnsi="Arial" w:cs="Arial"/>
              </w:rPr>
            </w:pPr>
          </w:p>
        </w:tc>
      </w:tr>
      <w:tr w:rsidR="00496244" w:rsidRPr="00CA56E9" w:rsidTr="00496244">
        <w:trPr>
          <w:trHeight w:val="437"/>
        </w:trPr>
        <w:tc>
          <w:tcPr>
            <w:tcW w:w="1891" w:type="dxa"/>
            <w:vMerge w:val="restart"/>
            <w:shd w:val="clear" w:color="auto" w:fill="auto"/>
            <w:vAlign w:val="center"/>
          </w:tcPr>
          <w:p w:rsidR="00496244" w:rsidRPr="00B25111" w:rsidRDefault="00496244" w:rsidP="00DC6EF0">
            <w:pPr>
              <w:jc w:val="center"/>
              <w:rPr>
                <w:rFonts w:ascii="Arial" w:hAnsi="Arial" w:cs="Arial"/>
                <w:b/>
              </w:rPr>
            </w:pPr>
            <w:r w:rsidRPr="009624A9">
              <w:rPr>
                <w:rFonts w:ascii="Arial" w:hAnsi="Arial" w:cs="Arial"/>
                <w:b/>
              </w:rPr>
              <w:t>Pošumljavanje</w:t>
            </w:r>
          </w:p>
        </w:tc>
        <w:tc>
          <w:tcPr>
            <w:tcW w:w="1805" w:type="dxa"/>
            <w:gridSpan w:val="2"/>
            <w:vMerge w:val="restart"/>
            <w:shd w:val="clear" w:color="auto" w:fill="auto"/>
            <w:vAlign w:val="center"/>
          </w:tcPr>
          <w:p w:rsidR="00496244" w:rsidRPr="00CA56E9" w:rsidRDefault="00496244" w:rsidP="00DC6EF0">
            <w:pPr>
              <w:jc w:val="center"/>
              <w:rPr>
                <w:rFonts w:ascii="Arial" w:hAnsi="Arial" w:cs="Arial"/>
                <w:b/>
              </w:rPr>
            </w:pPr>
            <w:r>
              <w:rPr>
                <w:rFonts w:ascii="Arial" w:hAnsi="Arial" w:cs="Arial"/>
                <w:b/>
              </w:rPr>
              <w:t>„Rudenik  Svatovac“</w:t>
            </w:r>
          </w:p>
        </w:tc>
        <w:tc>
          <w:tcPr>
            <w:tcW w:w="1209" w:type="dxa"/>
            <w:shd w:val="clear" w:color="auto" w:fill="auto"/>
            <w:vAlign w:val="center"/>
          </w:tcPr>
          <w:p w:rsidR="00496244" w:rsidRPr="00CA56E9" w:rsidRDefault="00496244" w:rsidP="00DC6EF0">
            <w:pPr>
              <w:jc w:val="center"/>
              <w:rPr>
                <w:rFonts w:ascii="Arial" w:hAnsi="Arial" w:cs="Arial"/>
                <w:b/>
              </w:rPr>
            </w:pPr>
            <w:r>
              <w:rPr>
                <w:rFonts w:ascii="Arial" w:hAnsi="Arial" w:cs="Arial"/>
                <w:b/>
              </w:rPr>
              <w:t>3</w:t>
            </w:r>
          </w:p>
        </w:tc>
        <w:tc>
          <w:tcPr>
            <w:tcW w:w="1149" w:type="dxa"/>
            <w:shd w:val="clear" w:color="auto" w:fill="auto"/>
            <w:vAlign w:val="center"/>
          </w:tcPr>
          <w:p w:rsidR="00496244" w:rsidRPr="00B25111" w:rsidRDefault="00496244" w:rsidP="00DC6EF0">
            <w:pPr>
              <w:jc w:val="center"/>
              <w:rPr>
                <w:rFonts w:ascii="Arial" w:hAnsi="Arial" w:cs="Arial"/>
              </w:rPr>
            </w:pPr>
            <w:r>
              <w:rPr>
                <w:rFonts w:ascii="Arial" w:hAnsi="Arial" w:cs="Arial"/>
              </w:rPr>
              <w:t>1,5</w:t>
            </w:r>
          </w:p>
        </w:tc>
        <w:tc>
          <w:tcPr>
            <w:tcW w:w="1283" w:type="dxa"/>
            <w:shd w:val="clear" w:color="auto" w:fill="auto"/>
            <w:vAlign w:val="center"/>
          </w:tcPr>
          <w:p w:rsidR="00496244" w:rsidRPr="007C6FA5" w:rsidRDefault="00496244" w:rsidP="00DC6EF0">
            <w:pPr>
              <w:jc w:val="center"/>
              <w:rPr>
                <w:rFonts w:ascii="Arial" w:hAnsi="Arial" w:cs="Arial"/>
              </w:rPr>
            </w:pPr>
            <w:r>
              <w:rPr>
                <w:rFonts w:ascii="Arial" w:hAnsi="Arial" w:cs="Arial"/>
              </w:rPr>
              <w:t>3750</w:t>
            </w:r>
          </w:p>
        </w:tc>
        <w:tc>
          <w:tcPr>
            <w:tcW w:w="2005" w:type="dxa"/>
            <w:shd w:val="clear" w:color="auto" w:fill="auto"/>
            <w:vAlign w:val="center"/>
          </w:tcPr>
          <w:p w:rsidR="00496244" w:rsidRPr="00CA56E9" w:rsidRDefault="00496244" w:rsidP="00DC6EF0">
            <w:pPr>
              <w:jc w:val="center"/>
              <w:rPr>
                <w:rFonts w:ascii="Arial" w:hAnsi="Arial" w:cs="Arial"/>
                <w:b/>
              </w:rPr>
            </w:pPr>
          </w:p>
        </w:tc>
        <w:tc>
          <w:tcPr>
            <w:tcW w:w="1038" w:type="dxa"/>
            <w:vMerge w:val="restart"/>
            <w:shd w:val="clear" w:color="auto" w:fill="auto"/>
            <w:vAlign w:val="center"/>
          </w:tcPr>
          <w:p w:rsidR="00496244" w:rsidRPr="00CA56E9" w:rsidRDefault="00496244" w:rsidP="00DC6EF0">
            <w:pPr>
              <w:rPr>
                <w:rFonts w:ascii="Arial" w:hAnsi="Arial" w:cs="Arial"/>
                <w:b/>
              </w:rPr>
            </w:pPr>
            <w:r>
              <w:rPr>
                <w:rFonts w:ascii="Arial" w:hAnsi="Arial" w:cs="Arial"/>
                <w:b/>
              </w:rPr>
              <w:t>LOT - 5</w:t>
            </w:r>
          </w:p>
        </w:tc>
      </w:tr>
      <w:tr w:rsidR="00496244" w:rsidRPr="00CA56E9" w:rsidTr="00496244">
        <w:trPr>
          <w:trHeight w:val="437"/>
        </w:trPr>
        <w:tc>
          <w:tcPr>
            <w:tcW w:w="1891" w:type="dxa"/>
            <w:vMerge/>
            <w:shd w:val="clear" w:color="auto" w:fill="auto"/>
            <w:vAlign w:val="center"/>
          </w:tcPr>
          <w:p w:rsidR="00496244" w:rsidRDefault="00496244" w:rsidP="00DC6EF0">
            <w:pPr>
              <w:jc w:val="center"/>
              <w:rPr>
                <w:rFonts w:ascii="Arial" w:hAnsi="Arial" w:cs="Arial"/>
              </w:rPr>
            </w:pPr>
          </w:p>
        </w:tc>
        <w:tc>
          <w:tcPr>
            <w:tcW w:w="1805" w:type="dxa"/>
            <w:gridSpan w:val="2"/>
            <w:vMerge/>
            <w:shd w:val="clear" w:color="auto" w:fill="auto"/>
            <w:vAlign w:val="center"/>
          </w:tcPr>
          <w:p w:rsidR="00496244" w:rsidRDefault="00496244" w:rsidP="00DC6EF0">
            <w:pPr>
              <w:jc w:val="center"/>
            </w:pPr>
          </w:p>
        </w:tc>
        <w:tc>
          <w:tcPr>
            <w:tcW w:w="1209" w:type="dxa"/>
            <w:shd w:val="clear" w:color="auto" w:fill="auto"/>
            <w:vAlign w:val="center"/>
          </w:tcPr>
          <w:p w:rsidR="00496244" w:rsidRPr="00CA56E9" w:rsidRDefault="00496244" w:rsidP="00DC6EF0">
            <w:pPr>
              <w:jc w:val="center"/>
              <w:rPr>
                <w:rFonts w:ascii="Arial" w:hAnsi="Arial" w:cs="Arial"/>
                <w:b/>
              </w:rPr>
            </w:pPr>
            <w:r>
              <w:rPr>
                <w:rFonts w:ascii="Arial" w:hAnsi="Arial" w:cs="Arial"/>
                <w:b/>
              </w:rPr>
              <w:t>4</w:t>
            </w:r>
          </w:p>
        </w:tc>
        <w:tc>
          <w:tcPr>
            <w:tcW w:w="1149" w:type="dxa"/>
            <w:shd w:val="clear" w:color="auto" w:fill="auto"/>
            <w:vAlign w:val="center"/>
          </w:tcPr>
          <w:p w:rsidR="00496244" w:rsidRPr="00B25111" w:rsidRDefault="00496244" w:rsidP="00DC6EF0">
            <w:pPr>
              <w:jc w:val="center"/>
              <w:rPr>
                <w:rFonts w:ascii="Arial" w:hAnsi="Arial" w:cs="Arial"/>
              </w:rPr>
            </w:pPr>
            <w:r>
              <w:rPr>
                <w:rFonts w:ascii="Arial" w:hAnsi="Arial" w:cs="Arial"/>
              </w:rPr>
              <w:t>2,0</w:t>
            </w:r>
          </w:p>
        </w:tc>
        <w:tc>
          <w:tcPr>
            <w:tcW w:w="1283" w:type="dxa"/>
            <w:shd w:val="clear" w:color="auto" w:fill="auto"/>
            <w:vAlign w:val="center"/>
          </w:tcPr>
          <w:p w:rsidR="00496244" w:rsidRPr="007C6FA5" w:rsidRDefault="00496244" w:rsidP="00DC6EF0">
            <w:pPr>
              <w:jc w:val="center"/>
              <w:rPr>
                <w:rFonts w:ascii="Arial" w:hAnsi="Arial" w:cs="Arial"/>
              </w:rPr>
            </w:pPr>
            <w:r>
              <w:rPr>
                <w:rFonts w:ascii="Arial" w:hAnsi="Arial" w:cs="Arial"/>
              </w:rPr>
              <w:t>5000</w:t>
            </w:r>
          </w:p>
        </w:tc>
        <w:tc>
          <w:tcPr>
            <w:tcW w:w="2005" w:type="dxa"/>
            <w:shd w:val="clear" w:color="auto" w:fill="auto"/>
            <w:vAlign w:val="center"/>
          </w:tcPr>
          <w:p w:rsidR="00496244" w:rsidRPr="00CA56E9" w:rsidRDefault="00496244" w:rsidP="00DC6EF0">
            <w:pPr>
              <w:jc w:val="center"/>
              <w:rPr>
                <w:rFonts w:ascii="Arial" w:hAnsi="Arial" w:cs="Arial"/>
                <w:b/>
              </w:rPr>
            </w:pPr>
          </w:p>
        </w:tc>
        <w:tc>
          <w:tcPr>
            <w:tcW w:w="1038" w:type="dxa"/>
            <w:vMerge/>
            <w:shd w:val="clear" w:color="auto" w:fill="auto"/>
            <w:vAlign w:val="center"/>
          </w:tcPr>
          <w:p w:rsidR="00496244" w:rsidRPr="00CA56E9" w:rsidRDefault="00496244" w:rsidP="00DC6EF0">
            <w:pPr>
              <w:jc w:val="center"/>
              <w:rPr>
                <w:rFonts w:ascii="Arial" w:hAnsi="Arial" w:cs="Arial"/>
                <w:b/>
              </w:rPr>
            </w:pPr>
          </w:p>
        </w:tc>
      </w:tr>
      <w:tr w:rsidR="00496244" w:rsidRPr="00CA56E9" w:rsidTr="00496244">
        <w:trPr>
          <w:trHeight w:val="437"/>
        </w:trPr>
        <w:tc>
          <w:tcPr>
            <w:tcW w:w="1891" w:type="dxa"/>
            <w:vMerge/>
            <w:shd w:val="clear" w:color="auto" w:fill="auto"/>
            <w:vAlign w:val="center"/>
          </w:tcPr>
          <w:p w:rsidR="00496244" w:rsidRDefault="00496244" w:rsidP="00DC6EF0">
            <w:pPr>
              <w:jc w:val="center"/>
              <w:rPr>
                <w:rFonts w:ascii="Arial" w:hAnsi="Arial" w:cs="Arial"/>
              </w:rPr>
            </w:pPr>
          </w:p>
        </w:tc>
        <w:tc>
          <w:tcPr>
            <w:tcW w:w="1805" w:type="dxa"/>
            <w:gridSpan w:val="2"/>
            <w:vMerge/>
            <w:shd w:val="clear" w:color="auto" w:fill="auto"/>
            <w:vAlign w:val="center"/>
          </w:tcPr>
          <w:p w:rsidR="00496244" w:rsidRDefault="00496244" w:rsidP="00DC6EF0">
            <w:pPr>
              <w:jc w:val="center"/>
            </w:pPr>
          </w:p>
        </w:tc>
        <w:tc>
          <w:tcPr>
            <w:tcW w:w="1209" w:type="dxa"/>
            <w:shd w:val="clear" w:color="auto" w:fill="auto"/>
            <w:vAlign w:val="center"/>
          </w:tcPr>
          <w:p w:rsidR="00496244" w:rsidRPr="00CA56E9" w:rsidRDefault="00496244" w:rsidP="00DC6EF0">
            <w:pPr>
              <w:jc w:val="center"/>
              <w:rPr>
                <w:rFonts w:ascii="Arial" w:hAnsi="Arial" w:cs="Arial"/>
                <w:b/>
              </w:rPr>
            </w:pPr>
            <w:r>
              <w:rPr>
                <w:rFonts w:ascii="Arial" w:hAnsi="Arial" w:cs="Arial"/>
                <w:b/>
              </w:rPr>
              <w:t>8</w:t>
            </w:r>
          </w:p>
        </w:tc>
        <w:tc>
          <w:tcPr>
            <w:tcW w:w="1149" w:type="dxa"/>
            <w:shd w:val="clear" w:color="auto" w:fill="auto"/>
            <w:vAlign w:val="center"/>
          </w:tcPr>
          <w:p w:rsidR="00496244" w:rsidRPr="00B25111" w:rsidRDefault="00496244" w:rsidP="00DC6EF0">
            <w:pPr>
              <w:jc w:val="center"/>
              <w:rPr>
                <w:rFonts w:ascii="Arial" w:hAnsi="Arial" w:cs="Arial"/>
              </w:rPr>
            </w:pPr>
            <w:r>
              <w:rPr>
                <w:rFonts w:ascii="Arial" w:hAnsi="Arial" w:cs="Arial"/>
              </w:rPr>
              <w:t>1,0</w:t>
            </w:r>
          </w:p>
        </w:tc>
        <w:tc>
          <w:tcPr>
            <w:tcW w:w="1283" w:type="dxa"/>
            <w:shd w:val="clear" w:color="auto" w:fill="auto"/>
            <w:vAlign w:val="center"/>
          </w:tcPr>
          <w:p w:rsidR="00496244" w:rsidRPr="007C6FA5" w:rsidRDefault="00496244" w:rsidP="00DC6EF0">
            <w:pPr>
              <w:jc w:val="center"/>
              <w:rPr>
                <w:rFonts w:ascii="Arial" w:hAnsi="Arial" w:cs="Arial"/>
              </w:rPr>
            </w:pPr>
            <w:r>
              <w:rPr>
                <w:rFonts w:ascii="Arial" w:hAnsi="Arial" w:cs="Arial"/>
              </w:rPr>
              <w:t>2500</w:t>
            </w:r>
          </w:p>
        </w:tc>
        <w:tc>
          <w:tcPr>
            <w:tcW w:w="2005" w:type="dxa"/>
            <w:shd w:val="clear" w:color="auto" w:fill="auto"/>
            <w:vAlign w:val="center"/>
          </w:tcPr>
          <w:p w:rsidR="00496244" w:rsidRPr="00CA56E9" w:rsidRDefault="00496244" w:rsidP="00DC6EF0">
            <w:pPr>
              <w:jc w:val="center"/>
              <w:rPr>
                <w:rFonts w:ascii="Arial" w:hAnsi="Arial" w:cs="Arial"/>
                <w:b/>
              </w:rPr>
            </w:pPr>
          </w:p>
        </w:tc>
        <w:tc>
          <w:tcPr>
            <w:tcW w:w="1038" w:type="dxa"/>
            <w:vMerge/>
            <w:shd w:val="clear" w:color="auto" w:fill="auto"/>
            <w:vAlign w:val="center"/>
          </w:tcPr>
          <w:p w:rsidR="00496244" w:rsidRPr="00CA56E9" w:rsidRDefault="00496244" w:rsidP="00DC6EF0">
            <w:pPr>
              <w:jc w:val="center"/>
              <w:rPr>
                <w:rFonts w:ascii="Arial" w:hAnsi="Arial" w:cs="Arial"/>
                <w:b/>
              </w:rPr>
            </w:pPr>
          </w:p>
        </w:tc>
      </w:tr>
      <w:tr w:rsidR="00496244" w:rsidRPr="00CA56E9" w:rsidTr="00496244">
        <w:trPr>
          <w:trHeight w:val="437"/>
        </w:trPr>
        <w:tc>
          <w:tcPr>
            <w:tcW w:w="1891" w:type="dxa"/>
            <w:vMerge/>
            <w:shd w:val="clear" w:color="auto" w:fill="auto"/>
            <w:vAlign w:val="center"/>
          </w:tcPr>
          <w:p w:rsidR="00496244" w:rsidRDefault="00496244" w:rsidP="00DC6EF0">
            <w:pPr>
              <w:jc w:val="center"/>
              <w:rPr>
                <w:rFonts w:ascii="Arial" w:hAnsi="Arial" w:cs="Arial"/>
              </w:rPr>
            </w:pPr>
          </w:p>
        </w:tc>
        <w:tc>
          <w:tcPr>
            <w:tcW w:w="1805" w:type="dxa"/>
            <w:gridSpan w:val="2"/>
            <w:vMerge/>
            <w:shd w:val="clear" w:color="auto" w:fill="auto"/>
            <w:vAlign w:val="center"/>
          </w:tcPr>
          <w:p w:rsidR="00496244" w:rsidRDefault="00496244" w:rsidP="00DC6EF0">
            <w:pPr>
              <w:jc w:val="center"/>
            </w:pPr>
          </w:p>
        </w:tc>
        <w:tc>
          <w:tcPr>
            <w:tcW w:w="1209" w:type="dxa"/>
            <w:shd w:val="clear" w:color="auto" w:fill="auto"/>
            <w:vAlign w:val="center"/>
          </w:tcPr>
          <w:p w:rsidR="00496244" w:rsidRPr="00CA56E9" w:rsidRDefault="00496244" w:rsidP="00DC6EF0">
            <w:pPr>
              <w:jc w:val="center"/>
              <w:rPr>
                <w:rFonts w:ascii="Arial" w:hAnsi="Arial" w:cs="Arial"/>
                <w:b/>
              </w:rPr>
            </w:pPr>
            <w:r>
              <w:rPr>
                <w:rFonts w:ascii="Arial" w:hAnsi="Arial" w:cs="Arial"/>
                <w:b/>
              </w:rPr>
              <w:t>12</w:t>
            </w:r>
          </w:p>
        </w:tc>
        <w:tc>
          <w:tcPr>
            <w:tcW w:w="1149" w:type="dxa"/>
            <w:shd w:val="clear" w:color="auto" w:fill="auto"/>
            <w:vAlign w:val="center"/>
          </w:tcPr>
          <w:p w:rsidR="00496244" w:rsidRPr="00B25111" w:rsidRDefault="00496244" w:rsidP="00DC6EF0">
            <w:pPr>
              <w:jc w:val="center"/>
              <w:rPr>
                <w:rFonts w:ascii="Arial" w:hAnsi="Arial" w:cs="Arial"/>
              </w:rPr>
            </w:pPr>
            <w:r>
              <w:rPr>
                <w:rFonts w:ascii="Arial" w:hAnsi="Arial" w:cs="Arial"/>
              </w:rPr>
              <w:t>2,0</w:t>
            </w:r>
          </w:p>
        </w:tc>
        <w:tc>
          <w:tcPr>
            <w:tcW w:w="1283" w:type="dxa"/>
            <w:shd w:val="clear" w:color="auto" w:fill="auto"/>
            <w:vAlign w:val="center"/>
          </w:tcPr>
          <w:p w:rsidR="00496244" w:rsidRPr="007C6FA5" w:rsidRDefault="00496244" w:rsidP="00DC6EF0">
            <w:pPr>
              <w:jc w:val="center"/>
              <w:rPr>
                <w:rFonts w:ascii="Arial" w:hAnsi="Arial" w:cs="Arial"/>
              </w:rPr>
            </w:pPr>
            <w:r>
              <w:rPr>
                <w:rFonts w:ascii="Arial" w:hAnsi="Arial" w:cs="Arial"/>
              </w:rPr>
              <w:t>5000</w:t>
            </w:r>
          </w:p>
        </w:tc>
        <w:tc>
          <w:tcPr>
            <w:tcW w:w="2005" w:type="dxa"/>
            <w:shd w:val="clear" w:color="auto" w:fill="auto"/>
            <w:vAlign w:val="center"/>
          </w:tcPr>
          <w:p w:rsidR="00496244" w:rsidRPr="00CA56E9" w:rsidRDefault="00496244" w:rsidP="00DC6EF0">
            <w:pPr>
              <w:jc w:val="center"/>
              <w:rPr>
                <w:rFonts w:ascii="Arial" w:hAnsi="Arial" w:cs="Arial"/>
                <w:b/>
              </w:rPr>
            </w:pPr>
          </w:p>
        </w:tc>
        <w:tc>
          <w:tcPr>
            <w:tcW w:w="1038" w:type="dxa"/>
            <w:vMerge/>
            <w:shd w:val="clear" w:color="auto" w:fill="auto"/>
            <w:vAlign w:val="center"/>
          </w:tcPr>
          <w:p w:rsidR="00496244" w:rsidRPr="00CA56E9" w:rsidRDefault="00496244" w:rsidP="00DC6EF0">
            <w:pPr>
              <w:jc w:val="center"/>
              <w:rPr>
                <w:rFonts w:ascii="Arial" w:hAnsi="Arial" w:cs="Arial"/>
                <w:b/>
              </w:rPr>
            </w:pPr>
          </w:p>
        </w:tc>
      </w:tr>
      <w:tr w:rsidR="00496244" w:rsidRPr="00CA56E9" w:rsidTr="00496244">
        <w:trPr>
          <w:trHeight w:val="574"/>
        </w:trPr>
        <w:tc>
          <w:tcPr>
            <w:tcW w:w="4905" w:type="dxa"/>
            <w:gridSpan w:val="4"/>
            <w:shd w:val="clear" w:color="auto" w:fill="C2D69B"/>
            <w:tcMar>
              <w:left w:w="0" w:type="dxa"/>
              <w:right w:w="0" w:type="dxa"/>
            </w:tcMar>
            <w:vAlign w:val="center"/>
          </w:tcPr>
          <w:p w:rsidR="00496244" w:rsidRPr="00CA56E9" w:rsidRDefault="00496244" w:rsidP="00DC6EF0">
            <w:pPr>
              <w:jc w:val="center"/>
              <w:rPr>
                <w:rFonts w:ascii="Arial" w:hAnsi="Arial" w:cs="Arial"/>
                <w:b/>
              </w:rPr>
            </w:pPr>
            <w:r w:rsidRPr="009624A9">
              <w:rPr>
                <w:rFonts w:ascii="Arial" w:hAnsi="Arial" w:cs="Arial"/>
                <w:b/>
              </w:rPr>
              <w:t xml:space="preserve">Ukupno </w:t>
            </w:r>
            <w:r>
              <w:rPr>
                <w:rFonts w:ascii="Arial" w:hAnsi="Arial" w:cs="Arial"/>
                <w:b/>
              </w:rPr>
              <w:t xml:space="preserve"> </w:t>
            </w:r>
            <w:r w:rsidRPr="009624A9">
              <w:rPr>
                <w:rFonts w:ascii="Arial" w:hAnsi="Arial" w:cs="Arial"/>
                <w:b/>
              </w:rPr>
              <w:t>Pošumljavanje</w:t>
            </w:r>
            <w:r>
              <w:rPr>
                <w:rFonts w:ascii="Arial" w:hAnsi="Arial" w:cs="Arial"/>
                <w:b/>
              </w:rPr>
              <w:t xml:space="preserve">      -  LOT 5</w:t>
            </w:r>
          </w:p>
        </w:tc>
        <w:tc>
          <w:tcPr>
            <w:tcW w:w="1149" w:type="dxa"/>
            <w:shd w:val="clear" w:color="auto" w:fill="C2D69B"/>
            <w:vAlign w:val="center"/>
          </w:tcPr>
          <w:p w:rsidR="00496244" w:rsidRPr="00CA56E9" w:rsidRDefault="00496244" w:rsidP="00DC6EF0">
            <w:pPr>
              <w:jc w:val="center"/>
              <w:rPr>
                <w:rFonts w:ascii="Arial" w:hAnsi="Arial" w:cs="Arial"/>
                <w:b/>
              </w:rPr>
            </w:pPr>
            <w:r>
              <w:rPr>
                <w:rFonts w:ascii="Arial" w:hAnsi="Arial" w:cs="Arial"/>
                <w:b/>
              </w:rPr>
              <w:t>6,5</w:t>
            </w:r>
          </w:p>
        </w:tc>
        <w:tc>
          <w:tcPr>
            <w:tcW w:w="1283" w:type="dxa"/>
            <w:shd w:val="clear" w:color="auto" w:fill="C2D69B"/>
            <w:vAlign w:val="center"/>
          </w:tcPr>
          <w:p w:rsidR="00496244" w:rsidRPr="00CA56E9" w:rsidRDefault="00496244" w:rsidP="00DC6EF0">
            <w:pPr>
              <w:jc w:val="center"/>
              <w:rPr>
                <w:rFonts w:ascii="Arial" w:hAnsi="Arial" w:cs="Arial"/>
                <w:b/>
              </w:rPr>
            </w:pPr>
            <w:r>
              <w:rPr>
                <w:rFonts w:ascii="Arial" w:hAnsi="Arial" w:cs="Arial"/>
                <w:b/>
              </w:rPr>
              <w:t>16.250</w:t>
            </w:r>
          </w:p>
        </w:tc>
        <w:tc>
          <w:tcPr>
            <w:tcW w:w="2005" w:type="dxa"/>
            <w:shd w:val="clear" w:color="auto" w:fill="C2D69B"/>
            <w:vAlign w:val="center"/>
          </w:tcPr>
          <w:p w:rsidR="00496244" w:rsidRPr="00CA56E9" w:rsidRDefault="00496244" w:rsidP="00DC6EF0">
            <w:pPr>
              <w:jc w:val="center"/>
              <w:rPr>
                <w:rFonts w:ascii="Arial" w:hAnsi="Arial" w:cs="Arial"/>
                <w:b/>
              </w:rPr>
            </w:pPr>
          </w:p>
        </w:tc>
        <w:tc>
          <w:tcPr>
            <w:tcW w:w="1038" w:type="dxa"/>
            <w:vMerge/>
            <w:shd w:val="clear" w:color="auto" w:fill="auto"/>
          </w:tcPr>
          <w:p w:rsidR="00496244" w:rsidRPr="00CA56E9" w:rsidRDefault="00496244" w:rsidP="00DC6EF0">
            <w:pPr>
              <w:jc w:val="center"/>
              <w:rPr>
                <w:rFonts w:ascii="Arial" w:hAnsi="Arial" w:cs="Arial"/>
                <w:b/>
              </w:rPr>
            </w:pPr>
          </w:p>
        </w:tc>
      </w:tr>
    </w:tbl>
    <w:p w:rsidR="00496244" w:rsidRPr="00585565" w:rsidRDefault="00496244" w:rsidP="00496244">
      <w:pPr>
        <w:jc w:val="both"/>
        <w:rPr>
          <w:b/>
          <w:lang w:val="en-GB"/>
        </w:rPr>
      </w:pPr>
    </w:p>
    <w:p w:rsidR="00496244" w:rsidRPr="00D0492E" w:rsidRDefault="00496244" w:rsidP="00496244">
      <w:pPr>
        <w:jc w:val="both"/>
        <w:rPr>
          <w:lang w:val="en-GB"/>
        </w:rPr>
      </w:pPr>
    </w:p>
    <w:p w:rsidR="00496244" w:rsidRDefault="00496244" w:rsidP="0049624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96244" w:rsidRDefault="00496244" w:rsidP="00496244">
      <w:pPr>
        <w:spacing w:after="0"/>
        <w:ind w:right="1931"/>
        <w:jc w:val="both"/>
      </w:pPr>
      <w:r w:rsidRPr="00CD3A20">
        <w:t>Napomena:</w:t>
      </w:r>
    </w:p>
    <w:p w:rsidR="00496244" w:rsidRPr="00CD3A20" w:rsidRDefault="00496244" w:rsidP="00496244">
      <w:pPr>
        <w:pStyle w:val="ListParagraph"/>
        <w:spacing w:after="0" w:line="240" w:lineRule="auto"/>
        <w:ind w:left="0"/>
        <w:jc w:val="both"/>
      </w:pPr>
      <w:r>
        <w:t xml:space="preserve">1. </w:t>
      </w:r>
      <w:r w:rsidRPr="00CD3A20">
        <w:t>Cijene moraju biti izražene u KM. Za svaku stavku u ponudi mora se navesti cijena.</w:t>
      </w:r>
    </w:p>
    <w:p w:rsidR="00496244" w:rsidRPr="00CD3A20" w:rsidRDefault="00496244" w:rsidP="0049624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96244" w:rsidRPr="00CD3A20" w:rsidRDefault="00496244" w:rsidP="0049624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96244" w:rsidRDefault="00496244" w:rsidP="00496244">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D9165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30" w:rsidRDefault="00D02130" w:rsidP="00847E1C">
      <w:pPr>
        <w:spacing w:after="0" w:line="240" w:lineRule="auto"/>
      </w:pPr>
      <w:r>
        <w:separator/>
      </w:r>
    </w:p>
  </w:endnote>
  <w:endnote w:type="continuationSeparator" w:id="0">
    <w:p w:rsidR="00D02130" w:rsidRDefault="00D0213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C3E38" w:rsidRDefault="005C3E38">
        <w:pPr>
          <w:pStyle w:val="Footer"/>
          <w:jc w:val="right"/>
        </w:pPr>
        <w:r>
          <w:fldChar w:fldCharType="begin"/>
        </w:r>
        <w:r>
          <w:instrText xml:space="preserve"> PAGE   \* MERGEFORMAT </w:instrText>
        </w:r>
        <w:r>
          <w:fldChar w:fldCharType="separate"/>
        </w:r>
        <w:r w:rsidR="00F862DC">
          <w:rPr>
            <w:noProof/>
          </w:rPr>
          <w:t>1</w:t>
        </w:r>
        <w:r>
          <w:rPr>
            <w:noProof/>
          </w:rPr>
          <w:fldChar w:fldCharType="end"/>
        </w:r>
      </w:p>
    </w:sdtContent>
  </w:sdt>
  <w:p w:rsidR="005C3E38" w:rsidRDefault="005C3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30" w:rsidRDefault="00D02130" w:rsidP="00847E1C">
      <w:pPr>
        <w:spacing w:after="0" w:line="240" w:lineRule="auto"/>
      </w:pPr>
      <w:r>
        <w:separator/>
      </w:r>
    </w:p>
  </w:footnote>
  <w:footnote w:type="continuationSeparator" w:id="0">
    <w:p w:rsidR="00D02130" w:rsidRDefault="00D0213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2754F"/>
    <w:rsid w:val="00030727"/>
    <w:rsid w:val="000317F6"/>
    <w:rsid w:val="000362BB"/>
    <w:rsid w:val="00051376"/>
    <w:rsid w:val="00083C41"/>
    <w:rsid w:val="00084E25"/>
    <w:rsid w:val="000922DA"/>
    <w:rsid w:val="000A0146"/>
    <w:rsid w:val="000B1B15"/>
    <w:rsid w:val="000C15DB"/>
    <w:rsid w:val="000C7BED"/>
    <w:rsid w:val="00110D97"/>
    <w:rsid w:val="0011474C"/>
    <w:rsid w:val="0015319F"/>
    <w:rsid w:val="00173DD5"/>
    <w:rsid w:val="001878F7"/>
    <w:rsid w:val="001C04B6"/>
    <w:rsid w:val="001C156C"/>
    <w:rsid w:val="001C16B4"/>
    <w:rsid w:val="001C2A0D"/>
    <w:rsid w:val="001C34FA"/>
    <w:rsid w:val="001C6540"/>
    <w:rsid w:val="001D4106"/>
    <w:rsid w:val="001F3579"/>
    <w:rsid w:val="00212DE6"/>
    <w:rsid w:val="002264E6"/>
    <w:rsid w:val="00255BAF"/>
    <w:rsid w:val="00255E2F"/>
    <w:rsid w:val="00283729"/>
    <w:rsid w:val="002A4396"/>
    <w:rsid w:val="002B601C"/>
    <w:rsid w:val="002B6211"/>
    <w:rsid w:val="002C3A5E"/>
    <w:rsid w:val="002D1B06"/>
    <w:rsid w:val="002D68FD"/>
    <w:rsid w:val="002F0E64"/>
    <w:rsid w:val="00307000"/>
    <w:rsid w:val="0031253F"/>
    <w:rsid w:val="0032096F"/>
    <w:rsid w:val="0032336D"/>
    <w:rsid w:val="00325164"/>
    <w:rsid w:val="00363634"/>
    <w:rsid w:val="0038091C"/>
    <w:rsid w:val="0039295A"/>
    <w:rsid w:val="003B52D0"/>
    <w:rsid w:val="00416032"/>
    <w:rsid w:val="004229A8"/>
    <w:rsid w:val="00432023"/>
    <w:rsid w:val="0043363B"/>
    <w:rsid w:val="00433751"/>
    <w:rsid w:val="0045212F"/>
    <w:rsid w:val="0047424C"/>
    <w:rsid w:val="004751BA"/>
    <w:rsid w:val="0048019E"/>
    <w:rsid w:val="00495C62"/>
    <w:rsid w:val="00496244"/>
    <w:rsid w:val="004A7278"/>
    <w:rsid w:val="004C2186"/>
    <w:rsid w:val="004C7D03"/>
    <w:rsid w:val="004E0A1B"/>
    <w:rsid w:val="004E7694"/>
    <w:rsid w:val="00506111"/>
    <w:rsid w:val="005160E6"/>
    <w:rsid w:val="00516806"/>
    <w:rsid w:val="005213EA"/>
    <w:rsid w:val="00524E98"/>
    <w:rsid w:val="0054387D"/>
    <w:rsid w:val="005519F3"/>
    <w:rsid w:val="00591BB3"/>
    <w:rsid w:val="005C3E38"/>
    <w:rsid w:val="005D3488"/>
    <w:rsid w:val="005D4F5A"/>
    <w:rsid w:val="00614B13"/>
    <w:rsid w:val="00616AD8"/>
    <w:rsid w:val="00621572"/>
    <w:rsid w:val="00622FAF"/>
    <w:rsid w:val="00633B83"/>
    <w:rsid w:val="00654CC1"/>
    <w:rsid w:val="0065613B"/>
    <w:rsid w:val="00660B57"/>
    <w:rsid w:val="006816D7"/>
    <w:rsid w:val="0068502C"/>
    <w:rsid w:val="00685691"/>
    <w:rsid w:val="00686109"/>
    <w:rsid w:val="006A00AC"/>
    <w:rsid w:val="006A63C9"/>
    <w:rsid w:val="006A6D0E"/>
    <w:rsid w:val="006D006B"/>
    <w:rsid w:val="006D3F18"/>
    <w:rsid w:val="006E2B19"/>
    <w:rsid w:val="006F611F"/>
    <w:rsid w:val="00704D5E"/>
    <w:rsid w:val="00732172"/>
    <w:rsid w:val="0075243B"/>
    <w:rsid w:val="00764806"/>
    <w:rsid w:val="00767491"/>
    <w:rsid w:val="007A0D0C"/>
    <w:rsid w:val="007D6166"/>
    <w:rsid w:val="007F6E11"/>
    <w:rsid w:val="00812813"/>
    <w:rsid w:val="00847E1C"/>
    <w:rsid w:val="00861E24"/>
    <w:rsid w:val="0086640A"/>
    <w:rsid w:val="00886CE6"/>
    <w:rsid w:val="008A5145"/>
    <w:rsid w:val="008B1319"/>
    <w:rsid w:val="008B62CE"/>
    <w:rsid w:val="008D396C"/>
    <w:rsid w:val="008D3C07"/>
    <w:rsid w:val="008E4F3E"/>
    <w:rsid w:val="008F0AC3"/>
    <w:rsid w:val="008F5BC7"/>
    <w:rsid w:val="0090590B"/>
    <w:rsid w:val="00911714"/>
    <w:rsid w:val="00911931"/>
    <w:rsid w:val="00921D27"/>
    <w:rsid w:val="009307AF"/>
    <w:rsid w:val="009320E7"/>
    <w:rsid w:val="00943D2A"/>
    <w:rsid w:val="009505FC"/>
    <w:rsid w:val="00950B93"/>
    <w:rsid w:val="00963071"/>
    <w:rsid w:val="0099175D"/>
    <w:rsid w:val="00997C29"/>
    <w:rsid w:val="009A1A3F"/>
    <w:rsid w:val="009A2AA0"/>
    <w:rsid w:val="009D3989"/>
    <w:rsid w:val="009D6D29"/>
    <w:rsid w:val="009E2925"/>
    <w:rsid w:val="009E4A55"/>
    <w:rsid w:val="009E76A4"/>
    <w:rsid w:val="00A009F0"/>
    <w:rsid w:val="00A1087F"/>
    <w:rsid w:val="00A10965"/>
    <w:rsid w:val="00A341E4"/>
    <w:rsid w:val="00A47D21"/>
    <w:rsid w:val="00A53D00"/>
    <w:rsid w:val="00A552A6"/>
    <w:rsid w:val="00A8786E"/>
    <w:rsid w:val="00A9417A"/>
    <w:rsid w:val="00AA04E3"/>
    <w:rsid w:val="00AA7D5C"/>
    <w:rsid w:val="00AB3B02"/>
    <w:rsid w:val="00AB7C7D"/>
    <w:rsid w:val="00B00BB5"/>
    <w:rsid w:val="00B0468A"/>
    <w:rsid w:val="00B1721C"/>
    <w:rsid w:val="00B551A5"/>
    <w:rsid w:val="00B64BD7"/>
    <w:rsid w:val="00B85709"/>
    <w:rsid w:val="00B95073"/>
    <w:rsid w:val="00B96D2A"/>
    <w:rsid w:val="00BC07D6"/>
    <w:rsid w:val="00BE73ED"/>
    <w:rsid w:val="00BF3CAD"/>
    <w:rsid w:val="00C132E0"/>
    <w:rsid w:val="00C1458F"/>
    <w:rsid w:val="00C2303F"/>
    <w:rsid w:val="00C23B94"/>
    <w:rsid w:val="00C803CF"/>
    <w:rsid w:val="00C821DA"/>
    <w:rsid w:val="00CA6F5B"/>
    <w:rsid w:val="00CB2F86"/>
    <w:rsid w:val="00CD0C48"/>
    <w:rsid w:val="00CD7F57"/>
    <w:rsid w:val="00CE04A4"/>
    <w:rsid w:val="00CE7FB0"/>
    <w:rsid w:val="00CF3EE5"/>
    <w:rsid w:val="00CF4F61"/>
    <w:rsid w:val="00CF7C25"/>
    <w:rsid w:val="00D02130"/>
    <w:rsid w:val="00D03FBE"/>
    <w:rsid w:val="00D22311"/>
    <w:rsid w:val="00D277DD"/>
    <w:rsid w:val="00D43A87"/>
    <w:rsid w:val="00D47B74"/>
    <w:rsid w:val="00D50539"/>
    <w:rsid w:val="00D53C10"/>
    <w:rsid w:val="00D71810"/>
    <w:rsid w:val="00D87448"/>
    <w:rsid w:val="00D91659"/>
    <w:rsid w:val="00DA09D6"/>
    <w:rsid w:val="00DB2C1D"/>
    <w:rsid w:val="00DB61CC"/>
    <w:rsid w:val="00DC111A"/>
    <w:rsid w:val="00DD6FCA"/>
    <w:rsid w:val="00DD7D1E"/>
    <w:rsid w:val="00DE00AB"/>
    <w:rsid w:val="00DE33E6"/>
    <w:rsid w:val="00DF2E1C"/>
    <w:rsid w:val="00E072FD"/>
    <w:rsid w:val="00E265C6"/>
    <w:rsid w:val="00E41BE1"/>
    <w:rsid w:val="00E50A87"/>
    <w:rsid w:val="00E7351E"/>
    <w:rsid w:val="00E76874"/>
    <w:rsid w:val="00E9105C"/>
    <w:rsid w:val="00E96715"/>
    <w:rsid w:val="00EB0CF2"/>
    <w:rsid w:val="00EB699F"/>
    <w:rsid w:val="00ED0755"/>
    <w:rsid w:val="00ED4222"/>
    <w:rsid w:val="00ED45CA"/>
    <w:rsid w:val="00ED7BE2"/>
    <w:rsid w:val="00EE133A"/>
    <w:rsid w:val="00EE7FBB"/>
    <w:rsid w:val="00F015AA"/>
    <w:rsid w:val="00F052F5"/>
    <w:rsid w:val="00F0681F"/>
    <w:rsid w:val="00F370C3"/>
    <w:rsid w:val="00F42144"/>
    <w:rsid w:val="00F556BA"/>
    <w:rsid w:val="00F5648D"/>
    <w:rsid w:val="00F862DC"/>
    <w:rsid w:val="00FA7562"/>
    <w:rsid w:val="00FB4F15"/>
    <w:rsid w:val="00FB75A4"/>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13</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199</cp:revision>
  <dcterms:created xsi:type="dcterms:W3CDTF">2016-04-05T09:24:00Z</dcterms:created>
  <dcterms:modified xsi:type="dcterms:W3CDTF">2018-09-21T10:55:00Z</dcterms:modified>
</cp:coreProperties>
</file>