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893043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276F02">
        <w:t>08</w:t>
      </w:r>
      <w:r w:rsidRPr="00942DA7">
        <w:t>.</w:t>
      </w:r>
      <w:r w:rsidR="00276F02">
        <w:t>12</w:t>
      </w:r>
      <w:r w:rsidRPr="00942DA7">
        <w:t>.20</w:t>
      </w:r>
      <w:r w:rsidR="0068430C">
        <w:t>20</w:t>
      </w:r>
      <w:r w:rsidRPr="00942DA7">
        <w:t xml:space="preserve"> god.</w:t>
      </w:r>
    </w:p>
    <w:p w:rsidR="004A7278" w:rsidRPr="0000742B" w:rsidRDefault="004A7278" w:rsidP="004A7278">
      <w:pPr>
        <w:rPr>
          <w:highlight w:val="yellow"/>
        </w:rPr>
      </w:pPr>
      <w:r w:rsidRPr="00942DA7">
        <w:t xml:space="preserve">BROJ PROTOKOLA: </w:t>
      </w:r>
      <w:r w:rsidR="00E249BA">
        <w:t>11950</w:t>
      </w:r>
      <w:r w:rsidRPr="0067306B">
        <w:t>/</w:t>
      </w:r>
      <w:r w:rsidR="0068430C">
        <w:t>20</w:t>
      </w:r>
    </w:p>
    <w:p w:rsidR="009A1A3F" w:rsidRPr="001C2A4A" w:rsidRDefault="004A7278" w:rsidP="001C2A4A">
      <w:r w:rsidRPr="00942DA7">
        <w:t xml:space="preserve">BROJ JAVNE NABAVKE: </w:t>
      </w:r>
      <w:r w:rsidR="00E249BA">
        <w:t>11950</w:t>
      </w:r>
      <w:bookmarkStart w:id="0" w:name="_GoBack"/>
      <w:bookmarkEnd w:id="0"/>
      <w:r w:rsidR="00110D97" w:rsidRPr="0067306B">
        <w:t>-</w:t>
      </w:r>
      <w:r w:rsidRPr="0067306B">
        <w:t xml:space="preserve">A </w:t>
      </w:r>
      <w:r w:rsidRPr="00942DA7">
        <w:t xml:space="preserve"> II-</w:t>
      </w:r>
      <w:r w:rsidR="00276F02">
        <w:t>12</w:t>
      </w:r>
      <w:r w:rsidRPr="00942DA7">
        <w:t>/</w:t>
      </w:r>
      <w:r w:rsidR="0068430C">
        <w:t>20</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20</w:t>
      </w:r>
      <w:r w:rsidR="00A14624">
        <w:rPr>
          <w:rFonts w:ascii="Times New Roman" w:hAnsi="Times New Roman"/>
          <w:b/>
        </w:rPr>
        <w:t xml:space="preserve"> godinu</w:t>
      </w:r>
      <w:r w:rsidR="00276F02">
        <w:rPr>
          <w:rFonts w:ascii="Times New Roman" w:hAnsi="Times New Roman"/>
          <w:b/>
        </w:rPr>
        <w:t xml:space="preserve"> u odjelu</w:t>
      </w:r>
      <w:r w:rsidR="00C85985">
        <w:rPr>
          <w:rFonts w:ascii="Times New Roman" w:hAnsi="Times New Roman"/>
          <w:b/>
        </w:rPr>
        <w:t xml:space="preserve"> </w:t>
      </w:r>
      <w:r w:rsidR="00276F02">
        <w:rPr>
          <w:rFonts w:ascii="Times New Roman" w:hAnsi="Times New Roman"/>
          <w:b/>
        </w:rPr>
        <w:t>52</w:t>
      </w:r>
      <w:r w:rsidR="00E358BE">
        <w:rPr>
          <w:rFonts w:ascii="Times New Roman" w:hAnsi="Times New Roman"/>
          <w:b/>
        </w:rPr>
        <w:t xml:space="preserve"> GJ </w:t>
      </w:r>
      <w:r w:rsidR="00276F02">
        <w:rPr>
          <w:rFonts w:ascii="Times New Roman" w:hAnsi="Times New Roman"/>
          <w:b/>
        </w:rPr>
        <w:t>Janja Tavna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p w:rsidR="00167374" w:rsidRDefault="00167374" w:rsidP="009A1A3F">
      <w:pPr>
        <w:spacing w:after="0" w:line="240" w:lineRule="auto"/>
        <w:jc w:val="both"/>
        <w:rPr>
          <w:rFonts w:ascii="Times New Roman" w:hAnsi="Times New Roman"/>
          <w:lang w:val="hr-BA"/>
        </w:rPr>
      </w:pPr>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043"/>
        <w:gridCol w:w="3194"/>
        <w:gridCol w:w="1458"/>
        <w:gridCol w:w="1180"/>
        <w:gridCol w:w="1748"/>
        <w:gridCol w:w="1297"/>
      </w:tblGrid>
      <w:tr w:rsidR="00167374" w:rsidRPr="00FE326A" w:rsidTr="00A70373">
        <w:trPr>
          <w:trHeight w:val="735"/>
          <w:jc w:val="center"/>
        </w:trPr>
        <w:tc>
          <w:tcPr>
            <w:tcW w:w="10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Redni broj LOT-a</w:t>
            </w:r>
          </w:p>
        </w:tc>
        <w:tc>
          <w:tcPr>
            <w:tcW w:w="31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OPIS USLUGA</w:t>
            </w:r>
          </w:p>
        </w:tc>
        <w:tc>
          <w:tcPr>
            <w:tcW w:w="1458"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OBIM USLUGA (neto)</w:t>
            </w:r>
          </w:p>
        </w:tc>
        <w:tc>
          <w:tcPr>
            <w:tcW w:w="1180"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 xml:space="preserve">Cijena usluga bez </w:t>
            </w:r>
          </w:p>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PDV-a</w:t>
            </w:r>
          </w:p>
        </w:tc>
        <w:tc>
          <w:tcPr>
            <w:tcW w:w="1748"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Mjesečna dinamika</w:t>
            </w:r>
          </w:p>
        </w:tc>
      </w:tr>
      <w:tr w:rsidR="00167374" w:rsidRPr="00FE326A" w:rsidTr="00A70373">
        <w:trPr>
          <w:trHeight w:val="735"/>
          <w:jc w:val="center"/>
        </w:trPr>
        <w:tc>
          <w:tcPr>
            <w:tcW w:w="1043" w:type="dxa"/>
            <w:vMerge/>
            <w:tcBorders>
              <w:top w:val="single" w:sz="4" w:space="0" w:color="auto"/>
              <w:left w:val="single" w:sz="4" w:space="0" w:color="auto"/>
              <w:bottom w:val="single" w:sz="4" w:space="0" w:color="000000"/>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458"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748"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r>
      <w:tr w:rsidR="00167374" w:rsidRPr="00FE326A" w:rsidTr="00A70373">
        <w:trPr>
          <w:trHeight w:val="70"/>
          <w:jc w:val="center"/>
        </w:trPr>
        <w:tc>
          <w:tcPr>
            <w:tcW w:w="1043" w:type="dxa"/>
            <w:vMerge/>
            <w:tcBorders>
              <w:top w:val="single" w:sz="4" w:space="0" w:color="auto"/>
              <w:left w:val="single" w:sz="4" w:space="0" w:color="auto"/>
              <w:bottom w:val="single" w:sz="4" w:space="0" w:color="000000"/>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167374" w:rsidRPr="00167374" w:rsidRDefault="00167374" w:rsidP="00110269">
            <w:pPr>
              <w:rPr>
                <w:rFonts w:ascii="Arial" w:hAnsi="Arial" w:cs="Arial"/>
                <w:b/>
                <w:bCs/>
                <w:color w:val="000000"/>
                <w:sz w:val="20"/>
                <w:szCs w:val="20"/>
              </w:rPr>
            </w:pPr>
          </w:p>
        </w:tc>
        <w:tc>
          <w:tcPr>
            <w:tcW w:w="1458"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3</w:t>
            </w:r>
            <w:r w:rsidRPr="00167374">
              <w:rPr>
                <w:rFonts w:ascii="Arial" w:hAnsi="Arial" w:cs="Arial"/>
                <w:b/>
                <w:bCs/>
                <w:color w:val="000000"/>
                <w:sz w:val="20"/>
                <w:szCs w:val="20"/>
              </w:rPr>
              <w:t xml:space="preserve"> (m</w:t>
            </w:r>
            <w:r w:rsidRPr="00167374">
              <w:rPr>
                <w:rFonts w:ascii="Arial" w:hAnsi="Arial" w:cs="Arial"/>
                <w:b/>
                <w:bCs/>
                <w:color w:val="000000"/>
                <w:sz w:val="20"/>
                <w:szCs w:val="20"/>
                <w:vertAlign w:val="superscript"/>
              </w:rPr>
              <w:t>l</w:t>
            </w:r>
            <w:r w:rsidRPr="00167374">
              <w:rPr>
                <w:rFonts w:ascii="Arial" w:hAnsi="Arial" w:cs="Arial"/>
                <w:b/>
                <w:bCs/>
                <w:color w:val="000000"/>
                <w:sz w:val="20"/>
                <w:szCs w:val="20"/>
              </w:rPr>
              <w:t>)</w:t>
            </w:r>
          </w:p>
        </w:tc>
        <w:tc>
          <w:tcPr>
            <w:tcW w:w="1180"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KM/m</w:t>
            </w:r>
            <w:r w:rsidRPr="00167374">
              <w:rPr>
                <w:rFonts w:ascii="Arial" w:hAnsi="Arial" w:cs="Arial"/>
                <w:b/>
                <w:bCs/>
                <w:color w:val="000000"/>
                <w:sz w:val="20"/>
                <w:szCs w:val="20"/>
                <w:vertAlign w:val="superscript"/>
              </w:rPr>
              <w:t>3</w:t>
            </w: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l</w:t>
            </w:r>
            <w:r w:rsidRPr="00167374">
              <w:rPr>
                <w:rFonts w:ascii="Arial" w:hAnsi="Arial" w:cs="Arial"/>
                <w:b/>
                <w:bCs/>
                <w:color w:val="000000"/>
                <w:sz w:val="20"/>
                <w:szCs w:val="20"/>
              </w:rPr>
              <w:t>)</w:t>
            </w:r>
          </w:p>
        </w:tc>
        <w:tc>
          <w:tcPr>
            <w:tcW w:w="1748"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167374" w:rsidRPr="00167374" w:rsidRDefault="00167374" w:rsidP="00110269">
            <w:pPr>
              <w:jc w:val="center"/>
              <w:rPr>
                <w:rFonts w:ascii="Arial" w:hAnsi="Arial" w:cs="Arial"/>
                <w:b/>
                <w:bCs/>
                <w:color w:val="000000"/>
                <w:sz w:val="20"/>
                <w:szCs w:val="20"/>
              </w:rPr>
            </w:pPr>
            <w:r w:rsidRPr="00167374">
              <w:rPr>
                <w:rFonts w:ascii="Arial" w:hAnsi="Arial" w:cs="Arial"/>
                <w:b/>
                <w:bCs/>
                <w:color w:val="000000"/>
                <w:sz w:val="20"/>
                <w:szCs w:val="20"/>
              </w:rPr>
              <w:t>m</w:t>
            </w:r>
            <w:r w:rsidRPr="00167374">
              <w:rPr>
                <w:rFonts w:ascii="Arial" w:hAnsi="Arial" w:cs="Arial"/>
                <w:b/>
                <w:bCs/>
                <w:color w:val="000000"/>
                <w:sz w:val="20"/>
                <w:szCs w:val="20"/>
                <w:vertAlign w:val="superscript"/>
              </w:rPr>
              <w:t>3</w:t>
            </w:r>
          </w:p>
        </w:tc>
      </w:tr>
      <w:tr w:rsidR="00167374" w:rsidRPr="00FE326A" w:rsidTr="00A70373">
        <w:trPr>
          <w:trHeight w:val="1461"/>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1</w:t>
            </w:r>
          </w:p>
        </w:tc>
        <w:tc>
          <w:tcPr>
            <w:tcW w:w="3194" w:type="dxa"/>
            <w:tcBorders>
              <w:top w:val="nil"/>
              <w:left w:val="nil"/>
              <w:bottom w:val="single" w:sz="4" w:space="0" w:color="auto"/>
              <w:right w:val="single" w:sz="4" w:space="0" w:color="auto"/>
            </w:tcBorders>
            <w:shd w:val="clear" w:color="auto" w:fill="auto"/>
            <w:vAlign w:val="center"/>
            <w:hideMark/>
          </w:tcPr>
          <w:p w:rsidR="00167374" w:rsidRPr="00167374" w:rsidRDefault="00167374" w:rsidP="00276F02">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w:t>
            </w:r>
            <w:r w:rsidR="00276F02">
              <w:rPr>
                <w:rFonts w:ascii="Arial" w:hAnsi="Arial" w:cs="Arial"/>
                <w:color w:val="000000"/>
                <w:sz w:val="20"/>
                <w:szCs w:val="20"/>
              </w:rPr>
              <w:t>52</w:t>
            </w:r>
            <w:r w:rsidRPr="00167374">
              <w:rPr>
                <w:rFonts w:ascii="Arial" w:hAnsi="Arial" w:cs="Arial"/>
                <w:color w:val="000000"/>
                <w:sz w:val="20"/>
                <w:szCs w:val="20"/>
              </w:rPr>
              <w:t xml:space="preserve"> GJ „</w:t>
            </w:r>
            <w:r w:rsidR="00276F02">
              <w:rPr>
                <w:rFonts w:ascii="Arial" w:hAnsi="Arial" w:cs="Arial"/>
                <w:color w:val="000000"/>
                <w:sz w:val="20"/>
                <w:szCs w:val="20"/>
              </w:rPr>
              <w:t>Janja Tavna</w:t>
            </w:r>
            <w:r w:rsidRPr="00167374">
              <w:rPr>
                <w:rFonts w:ascii="Arial" w:hAnsi="Arial" w:cs="Arial"/>
                <w:color w:val="000000"/>
                <w:sz w:val="20"/>
                <w:szCs w:val="20"/>
              </w:rPr>
              <w:t xml:space="preserve">“, ŠGP „Majevičko“  </w:t>
            </w:r>
          </w:p>
        </w:tc>
        <w:tc>
          <w:tcPr>
            <w:tcW w:w="1458" w:type="dxa"/>
            <w:tcBorders>
              <w:top w:val="nil"/>
              <w:left w:val="nil"/>
              <w:bottom w:val="single" w:sz="4" w:space="0" w:color="auto"/>
              <w:right w:val="single" w:sz="4" w:space="0" w:color="auto"/>
            </w:tcBorders>
            <w:shd w:val="clear" w:color="auto" w:fill="auto"/>
            <w:vAlign w:val="center"/>
          </w:tcPr>
          <w:p w:rsidR="00167374" w:rsidRPr="00167374" w:rsidRDefault="00E75B04" w:rsidP="00276F02">
            <w:pPr>
              <w:jc w:val="right"/>
              <w:rPr>
                <w:rFonts w:ascii="Arial" w:hAnsi="Arial" w:cs="Arial"/>
                <w:color w:val="000000"/>
                <w:sz w:val="20"/>
                <w:szCs w:val="20"/>
              </w:rPr>
            </w:pPr>
            <w:r>
              <w:rPr>
                <w:rFonts w:ascii="Arial" w:hAnsi="Arial" w:cs="Arial"/>
                <w:color w:val="000000"/>
                <w:sz w:val="20"/>
                <w:szCs w:val="20"/>
              </w:rPr>
              <w:t>1</w:t>
            </w:r>
            <w:r w:rsidR="00167374" w:rsidRPr="00167374">
              <w:rPr>
                <w:rFonts w:ascii="Arial" w:hAnsi="Arial" w:cs="Arial"/>
                <w:color w:val="000000"/>
                <w:sz w:val="20"/>
                <w:szCs w:val="20"/>
              </w:rPr>
              <w:t>.</w:t>
            </w:r>
            <w:r w:rsidR="00276F02">
              <w:rPr>
                <w:rFonts w:ascii="Arial" w:hAnsi="Arial" w:cs="Arial"/>
                <w:color w:val="000000"/>
                <w:sz w:val="20"/>
                <w:szCs w:val="20"/>
              </w:rPr>
              <w:t>548</w:t>
            </w:r>
            <w:r w:rsidR="00167374" w:rsidRPr="00167374">
              <w:rPr>
                <w:rFonts w:ascii="Arial" w:hAnsi="Arial" w:cs="Arial"/>
                <w:color w:val="000000"/>
                <w:sz w:val="20"/>
                <w:szCs w:val="20"/>
              </w:rPr>
              <w:t>,</w:t>
            </w:r>
            <w:r w:rsidR="00276F02">
              <w:rPr>
                <w:rFonts w:ascii="Arial" w:hAnsi="Arial" w:cs="Arial"/>
                <w:color w:val="000000"/>
                <w:sz w:val="20"/>
                <w:szCs w:val="20"/>
              </w:rPr>
              <w:t>40</w:t>
            </w:r>
          </w:p>
        </w:tc>
        <w:tc>
          <w:tcPr>
            <w:tcW w:w="1180" w:type="dxa"/>
            <w:tcBorders>
              <w:top w:val="nil"/>
              <w:left w:val="nil"/>
              <w:bottom w:val="single" w:sz="4" w:space="0" w:color="auto"/>
              <w:right w:val="single" w:sz="4" w:space="0" w:color="auto"/>
            </w:tcBorders>
            <w:shd w:val="clear" w:color="auto" w:fill="auto"/>
            <w:vAlign w:val="center"/>
          </w:tcPr>
          <w:p w:rsidR="00167374" w:rsidRPr="00167374" w:rsidRDefault="00276F02" w:rsidP="00276F02">
            <w:pPr>
              <w:jc w:val="right"/>
              <w:rPr>
                <w:rFonts w:ascii="Arial" w:hAnsi="Arial" w:cs="Arial"/>
                <w:color w:val="000000"/>
                <w:sz w:val="20"/>
                <w:szCs w:val="20"/>
              </w:rPr>
            </w:pPr>
            <w:r>
              <w:rPr>
                <w:rFonts w:ascii="Arial" w:hAnsi="Arial" w:cs="Arial"/>
                <w:color w:val="000000"/>
                <w:sz w:val="20"/>
                <w:szCs w:val="20"/>
              </w:rPr>
              <w:t>30</w:t>
            </w:r>
            <w:r w:rsidR="00E75B04">
              <w:rPr>
                <w:rFonts w:ascii="Arial" w:hAnsi="Arial" w:cs="Arial"/>
                <w:color w:val="000000"/>
                <w:sz w:val="20"/>
                <w:szCs w:val="20"/>
              </w:rPr>
              <w:t>,</w:t>
            </w:r>
            <w:r>
              <w:rPr>
                <w:rFonts w:ascii="Arial" w:hAnsi="Arial" w:cs="Arial"/>
                <w:color w:val="000000"/>
                <w:sz w:val="20"/>
                <w:szCs w:val="20"/>
              </w:rPr>
              <w:t>0</w:t>
            </w:r>
            <w:r w:rsidR="00167374" w:rsidRPr="00167374">
              <w:rPr>
                <w:rFonts w:ascii="Arial" w:hAnsi="Arial" w:cs="Arial"/>
                <w:color w:val="000000"/>
                <w:sz w:val="20"/>
                <w:szCs w:val="20"/>
              </w:rPr>
              <w:t>0</w:t>
            </w:r>
          </w:p>
        </w:tc>
        <w:tc>
          <w:tcPr>
            <w:tcW w:w="1748" w:type="dxa"/>
            <w:tcBorders>
              <w:top w:val="nil"/>
              <w:left w:val="nil"/>
              <w:bottom w:val="single" w:sz="4" w:space="0" w:color="auto"/>
              <w:right w:val="single" w:sz="4" w:space="0" w:color="auto"/>
            </w:tcBorders>
            <w:shd w:val="clear" w:color="auto" w:fill="auto"/>
            <w:vAlign w:val="center"/>
          </w:tcPr>
          <w:p w:rsidR="00167374" w:rsidRPr="00167374" w:rsidRDefault="00276F02" w:rsidP="00276F02">
            <w:pPr>
              <w:jc w:val="right"/>
              <w:rPr>
                <w:rFonts w:ascii="Arial" w:hAnsi="Arial" w:cs="Arial"/>
                <w:color w:val="000000"/>
                <w:sz w:val="20"/>
                <w:szCs w:val="20"/>
              </w:rPr>
            </w:pPr>
            <w:r>
              <w:rPr>
                <w:rFonts w:ascii="Arial" w:hAnsi="Arial" w:cs="Arial"/>
                <w:color w:val="000000"/>
                <w:sz w:val="20"/>
                <w:szCs w:val="20"/>
              </w:rPr>
              <w:t>46</w:t>
            </w:r>
            <w:r w:rsidR="00167374" w:rsidRPr="00167374">
              <w:rPr>
                <w:rFonts w:ascii="Arial" w:hAnsi="Arial" w:cs="Arial"/>
                <w:color w:val="000000"/>
                <w:sz w:val="20"/>
                <w:szCs w:val="20"/>
              </w:rPr>
              <w:t>.</w:t>
            </w:r>
            <w:r>
              <w:rPr>
                <w:rFonts w:ascii="Arial" w:hAnsi="Arial" w:cs="Arial"/>
                <w:color w:val="000000"/>
                <w:sz w:val="20"/>
                <w:szCs w:val="20"/>
              </w:rPr>
              <w:t>452</w:t>
            </w:r>
            <w:r w:rsidR="00167374" w:rsidRPr="00167374">
              <w:rPr>
                <w:rFonts w:ascii="Arial" w:hAnsi="Arial" w:cs="Arial"/>
                <w:color w:val="000000"/>
                <w:sz w:val="20"/>
                <w:szCs w:val="20"/>
              </w:rPr>
              <w:t>,</w:t>
            </w:r>
            <w:r>
              <w:rPr>
                <w:rFonts w:ascii="Arial" w:hAnsi="Arial" w:cs="Arial"/>
                <w:color w:val="000000"/>
                <w:sz w:val="20"/>
                <w:szCs w:val="20"/>
              </w:rPr>
              <w:t>00</w:t>
            </w:r>
          </w:p>
        </w:tc>
        <w:tc>
          <w:tcPr>
            <w:tcW w:w="1297" w:type="dxa"/>
            <w:tcBorders>
              <w:top w:val="nil"/>
              <w:left w:val="nil"/>
              <w:bottom w:val="single" w:sz="4" w:space="0" w:color="auto"/>
              <w:right w:val="single" w:sz="4" w:space="0" w:color="auto"/>
            </w:tcBorders>
            <w:shd w:val="clear" w:color="auto" w:fill="auto"/>
            <w:vAlign w:val="center"/>
          </w:tcPr>
          <w:p w:rsidR="00167374" w:rsidRPr="00167374" w:rsidRDefault="00E75B04" w:rsidP="00110269">
            <w:pPr>
              <w:jc w:val="right"/>
              <w:rPr>
                <w:rFonts w:ascii="Arial" w:hAnsi="Arial" w:cs="Arial"/>
                <w:color w:val="000000"/>
                <w:sz w:val="20"/>
                <w:szCs w:val="20"/>
              </w:rPr>
            </w:pPr>
            <w:r>
              <w:rPr>
                <w:rFonts w:ascii="Arial" w:hAnsi="Arial" w:cs="Arial"/>
                <w:color w:val="000000"/>
                <w:sz w:val="20"/>
                <w:szCs w:val="20"/>
              </w:rPr>
              <w:t>3</w:t>
            </w:r>
            <w:r w:rsidR="00167374" w:rsidRPr="00167374">
              <w:rPr>
                <w:rFonts w:ascii="Arial" w:hAnsi="Arial" w:cs="Arial"/>
                <w:color w:val="000000"/>
                <w:sz w:val="20"/>
                <w:szCs w:val="20"/>
              </w:rPr>
              <w:t>00</w:t>
            </w:r>
          </w:p>
        </w:tc>
      </w:tr>
      <w:tr w:rsidR="00167374" w:rsidRPr="00FE326A" w:rsidTr="00A70373">
        <w:trPr>
          <w:trHeight w:val="874"/>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167374" w:rsidRPr="00167374" w:rsidRDefault="00167374" w:rsidP="00110269">
            <w:pPr>
              <w:jc w:val="center"/>
              <w:rPr>
                <w:rFonts w:ascii="Arial" w:hAnsi="Arial" w:cs="Arial"/>
                <w:color w:val="000000"/>
                <w:sz w:val="20"/>
                <w:szCs w:val="20"/>
              </w:rPr>
            </w:pPr>
            <w:r w:rsidRPr="00167374">
              <w:rPr>
                <w:rFonts w:ascii="Arial" w:hAnsi="Arial" w:cs="Arial"/>
                <w:color w:val="000000"/>
                <w:sz w:val="20"/>
                <w:szCs w:val="20"/>
              </w:rPr>
              <w:t>LOT 2</w:t>
            </w:r>
          </w:p>
        </w:tc>
        <w:tc>
          <w:tcPr>
            <w:tcW w:w="3194" w:type="dxa"/>
            <w:tcBorders>
              <w:top w:val="nil"/>
              <w:left w:val="nil"/>
              <w:bottom w:val="single" w:sz="4" w:space="0" w:color="auto"/>
              <w:right w:val="single" w:sz="4" w:space="0" w:color="auto"/>
            </w:tcBorders>
            <w:shd w:val="clear" w:color="auto" w:fill="auto"/>
            <w:vAlign w:val="center"/>
            <w:hideMark/>
          </w:tcPr>
          <w:p w:rsidR="00167374" w:rsidRPr="00167374" w:rsidRDefault="00167374" w:rsidP="005C795A">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276F02">
              <w:rPr>
                <w:rFonts w:ascii="Arial" w:hAnsi="Arial" w:cs="Arial"/>
                <w:color w:val="000000"/>
                <w:sz w:val="20"/>
                <w:szCs w:val="20"/>
              </w:rPr>
              <w:t>52</w:t>
            </w:r>
            <w:r w:rsidR="00276F02" w:rsidRPr="00167374">
              <w:rPr>
                <w:rFonts w:ascii="Arial" w:hAnsi="Arial" w:cs="Arial"/>
                <w:color w:val="000000"/>
                <w:sz w:val="20"/>
                <w:szCs w:val="20"/>
              </w:rPr>
              <w:t xml:space="preserve"> GJ „</w:t>
            </w:r>
            <w:r w:rsidR="00276F02">
              <w:rPr>
                <w:rFonts w:ascii="Arial" w:hAnsi="Arial" w:cs="Arial"/>
                <w:color w:val="000000"/>
                <w:sz w:val="20"/>
                <w:szCs w:val="20"/>
              </w:rPr>
              <w:t>Janja Tavna</w:t>
            </w:r>
            <w:r w:rsidR="00276F02" w:rsidRPr="00167374">
              <w:rPr>
                <w:rFonts w:ascii="Arial" w:hAnsi="Arial" w:cs="Arial"/>
                <w:color w:val="000000"/>
                <w:sz w:val="20"/>
                <w:szCs w:val="20"/>
              </w:rPr>
              <w:t xml:space="preserve">“, ŠGP „Majevičko“  </w:t>
            </w:r>
          </w:p>
        </w:tc>
        <w:tc>
          <w:tcPr>
            <w:tcW w:w="1458" w:type="dxa"/>
            <w:tcBorders>
              <w:top w:val="nil"/>
              <w:left w:val="nil"/>
              <w:bottom w:val="single" w:sz="4" w:space="0" w:color="auto"/>
              <w:right w:val="single" w:sz="4" w:space="0" w:color="auto"/>
            </w:tcBorders>
            <w:shd w:val="clear" w:color="auto" w:fill="auto"/>
            <w:vAlign w:val="center"/>
          </w:tcPr>
          <w:p w:rsidR="00167374" w:rsidRPr="00167374" w:rsidRDefault="00276F02" w:rsidP="00110269">
            <w:pPr>
              <w:jc w:val="right"/>
              <w:rPr>
                <w:rFonts w:ascii="Arial" w:hAnsi="Arial" w:cs="Arial"/>
                <w:color w:val="000000"/>
                <w:sz w:val="20"/>
                <w:szCs w:val="20"/>
              </w:rPr>
            </w:pPr>
            <w:r>
              <w:rPr>
                <w:rFonts w:ascii="Arial" w:hAnsi="Arial" w:cs="Arial"/>
                <w:color w:val="000000"/>
                <w:sz w:val="20"/>
                <w:szCs w:val="20"/>
              </w:rPr>
              <w:t>1.333</w:t>
            </w:r>
            <w:r w:rsidR="00167374" w:rsidRPr="00167374">
              <w:rPr>
                <w:rFonts w:ascii="Arial" w:hAnsi="Arial" w:cs="Arial"/>
                <w:color w:val="000000"/>
                <w:sz w:val="20"/>
                <w:szCs w:val="20"/>
              </w:rPr>
              <w:t>,00</w:t>
            </w:r>
          </w:p>
        </w:tc>
        <w:tc>
          <w:tcPr>
            <w:tcW w:w="1180" w:type="dxa"/>
            <w:tcBorders>
              <w:top w:val="nil"/>
              <w:left w:val="nil"/>
              <w:bottom w:val="single" w:sz="4" w:space="0" w:color="auto"/>
              <w:right w:val="single" w:sz="4" w:space="0" w:color="auto"/>
            </w:tcBorders>
            <w:shd w:val="clear" w:color="auto" w:fill="auto"/>
            <w:vAlign w:val="center"/>
          </w:tcPr>
          <w:p w:rsidR="00167374" w:rsidRPr="00167374" w:rsidRDefault="00167374" w:rsidP="00110269">
            <w:pPr>
              <w:jc w:val="right"/>
              <w:rPr>
                <w:rFonts w:ascii="Arial" w:hAnsi="Arial" w:cs="Arial"/>
                <w:color w:val="000000"/>
                <w:sz w:val="20"/>
                <w:szCs w:val="20"/>
              </w:rPr>
            </w:pPr>
            <w:r w:rsidRPr="00167374">
              <w:rPr>
                <w:rFonts w:ascii="Arial" w:hAnsi="Arial" w:cs="Arial"/>
                <w:color w:val="000000"/>
                <w:sz w:val="20"/>
                <w:szCs w:val="20"/>
              </w:rPr>
              <w:t>2,10</w:t>
            </w:r>
          </w:p>
        </w:tc>
        <w:tc>
          <w:tcPr>
            <w:tcW w:w="1748" w:type="dxa"/>
            <w:tcBorders>
              <w:top w:val="nil"/>
              <w:left w:val="nil"/>
              <w:bottom w:val="single" w:sz="4" w:space="0" w:color="auto"/>
              <w:right w:val="single" w:sz="4" w:space="0" w:color="auto"/>
            </w:tcBorders>
            <w:shd w:val="clear" w:color="auto" w:fill="auto"/>
            <w:vAlign w:val="center"/>
          </w:tcPr>
          <w:p w:rsidR="00167374" w:rsidRPr="00167374" w:rsidRDefault="00276F02" w:rsidP="00276F02">
            <w:pPr>
              <w:jc w:val="right"/>
              <w:rPr>
                <w:rFonts w:ascii="Arial" w:hAnsi="Arial" w:cs="Arial"/>
                <w:color w:val="000000"/>
                <w:sz w:val="20"/>
                <w:szCs w:val="20"/>
              </w:rPr>
            </w:pPr>
            <w:r>
              <w:rPr>
                <w:rFonts w:ascii="Arial" w:hAnsi="Arial" w:cs="Arial"/>
                <w:color w:val="000000"/>
                <w:sz w:val="20"/>
                <w:szCs w:val="20"/>
              </w:rPr>
              <w:t>2.799</w:t>
            </w:r>
            <w:r w:rsidR="00167374" w:rsidRPr="00167374">
              <w:rPr>
                <w:rFonts w:ascii="Arial" w:hAnsi="Arial" w:cs="Arial"/>
                <w:color w:val="000000"/>
                <w:sz w:val="20"/>
                <w:szCs w:val="20"/>
              </w:rPr>
              <w:t>,</w:t>
            </w:r>
            <w:r>
              <w:rPr>
                <w:rFonts w:ascii="Arial" w:hAnsi="Arial" w:cs="Arial"/>
                <w:color w:val="000000"/>
                <w:sz w:val="20"/>
                <w:szCs w:val="20"/>
              </w:rPr>
              <w:t>3</w:t>
            </w:r>
            <w:r w:rsidR="00167374" w:rsidRPr="00167374">
              <w:rPr>
                <w:rFonts w:ascii="Arial" w:hAnsi="Arial" w:cs="Arial"/>
                <w:color w:val="000000"/>
                <w:sz w:val="20"/>
                <w:szCs w:val="20"/>
              </w:rPr>
              <w:t>0</w:t>
            </w:r>
          </w:p>
        </w:tc>
        <w:tc>
          <w:tcPr>
            <w:tcW w:w="1297" w:type="dxa"/>
            <w:tcBorders>
              <w:top w:val="nil"/>
              <w:left w:val="nil"/>
              <w:bottom w:val="single" w:sz="4" w:space="0" w:color="auto"/>
              <w:right w:val="single" w:sz="4" w:space="0" w:color="auto"/>
            </w:tcBorders>
            <w:shd w:val="clear" w:color="auto" w:fill="auto"/>
            <w:vAlign w:val="center"/>
          </w:tcPr>
          <w:p w:rsidR="00167374" w:rsidRPr="00167374" w:rsidRDefault="00E75B04" w:rsidP="00276F02">
            <w:pPr>
              <w:jc w:val="center"/>
              <w:rPr>
                <w:rFonts w:ascii="Arial" w:hAnsi="Arial" w:cs="Arial"/>
                <w:color w:val="000000"/>
                <w:sz w:val="20"/>
                <w:szCs w:val="20"/>
              </w:rPr>
            </w:pPr>
            <w:r>
              <w:rPr>
                <w:rFonts w:ascii="Arial" w:hAnsi="Arial" w:cs="Arial"/>
                <w:color w:val="000000"/>
                <w:sz w:val="20"/>
                <w:szCs w:val="20"/>
              </w:rPr>
              <w:t>-</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276F02">
        <w:rPr>
          <w:rFonts w:ascii="Times New Roman" w:hAnsi="Times New Roman"/>
        </w:rPr>
        <w:t>Janja Tavna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813892" w:rsidRPr="00306499" w:rsidRDefault="009A1A3F" w:rsidP="0081389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813892">
        <w:rPr>
          <w:rFonts w:ascii="Times New Roman" w:hAnsi="Times New Roman"/>
          <w:b/>
        </w:rPr>
        <w:t>Usluge eksploatacije ŠDS po redovnom</w:t>
      </w:r>
      <w:r w:rsidR="006379C3">
        <w:rPr>
          <w:rFonts w:ascii="Times New Roman" w:hAnsi="Times New Roman"/>
          <w:b/>
        </w:rPr>
        <w:t xml:space="preserve"> planu za 2020 godinu u odjelu</w:t>
      </w:r>
      <w:r w:rsidR="00813892">
        <w:rPr>
          <w:rFonts w:ascii="Times New Roman" w:hAnsi="Times New Roman"/>
          <w:b/>
        </w:rPr>
        <w:t xml:space="preserve"> </w:t>
      </w:r>
      <w:r w:rsidR="006379C3">
        <w:rPr>
          <w:rFonts w:ascii="Times New Roman" w:hAnsi="Times New Roman"/>
          <w:b/>
        </w:rPr>
        <w:t>52</w:t>
      </w:r>
      <w:r w:rsidR="005453EF">
        <w:rPr>
          <w:rFonts w:ascii="Times New Roman" w:hAnsi="Times New Roman"/>
          <w:b/>
        </w:rPr>
        <w:t xml:space="preserve"> GJ </w:t>
      </w:r>
      <w:r w:rsidR="006379C3">
        <w:rPr>
          <w:rFonts w:ascii="Times New Roman" w:hAnsi="Times New Roman"/>
          <w:b/>
        </w:rPr>
        <w:t>Janja Tavna</w:t>
      </w:r>
      <w:r w:rsidR="00813892">
        <w:rPr>
          <w:rFonts w:ascii="Times New Roman" w:hAnsi="Times New Roman"/>
          <w:b/>
        </w:rPr>
        <w:t>,</w:t>
      </w:r>
      <w:r w:rsidR="00813892">
        <w:rPr>
          <w:rFonts w:ascii="Times New Roman" w:eastAsia="Times New Roman" w:hAnsi="Times New Roman"/>
          <w:b/>
          <w:lang w:eastAsia="hr-HR"/>
        </w:rPr>
        <w:t>ŠG Majevičko</w:t>
      </w:r>
      <w:r w:rsidR="00813892"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6379C3">
        <w:rPr>
          <w:rFonts w:ascii="Times New Roman" w:hAnsi="Times New Roman"/>
          <w:b/>
        </w:rPr>
        <w:t>22</w:t>
      </w:r>
      <w:r w:rsidRPr="006B735C">
        <w:rPr>
          <w:rFonts w:ascii="Times New Roman" w:hAnsi="Times New Roman"/>
          <w:b/>
        </w:rPr>
        <w:t>.</w:t>
      </w:r>
      <w:r w:rsidR="006379C3">
        <w:rPr>
          <w:rFonts w:ascii="Times New Roman" w:hAnsi="Times New Roman"/>
          <w:b/>
        </w:rPr>
        <w:t>12</w:t>
      </w:r>
      <w:r w:rsidRPr="006B735C">
        <w:rPr>
          <w:rFonts w:ascii="Times New Roman" w:hAnsi="Times New Roman"/>
          <w:b/>
        </w:rPr>
        <w:t>.20</w:t>
      </w:r>
      <w:r w:rsidR="00755AB0">
        <w:rPr>
          <w:rFonts w:ascii="Times New Roman" w:hAnsi="Times New Roman"/>
          <w:b/>
        </w:rPr>
        <w:t>20</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6379C3">
        <w:rPr>
          <w:rFonts w:ascii="Times New Roman" w:hAnsi="Times New Roman"/>
          <w:b/>
          <w:lang w:val="bs-Latn-BA"/>
        </w:rPr>
        <w:t>22</w:t>
      </w:r>
      <w:r w:rsidRPr="006B735C">
        <w:rPr>
          <w:rFonts w:ascii="Times New Roman" w:hAnsi="Times New Roman"/>
          <w:b/>
          <w:lang w:val="bs-Latn-BA"/>
        </w:rPr>
        <w:t>.</w:t>
      </w:r>
      <w:r w:rsidR="006379C3">
        <w:rPr>
          <w:rFonts w:ascii="Times New Roman" w:hAnsi="Times New Roman"/>
          <w:b/>
          <w:lang w:val="bs-Latn-BA"/>
        </w:rPr>
        <w:t>12</w:t>
      </w:r>
      <w:r w:rsidRPr="006B735C">
        <w:rPr>
          <w:rFonts w:ascii="Times New Roman" w:hAnsi="Times New Roman"/>
          <w:b/>
          <w:lang w:val="bs-Latn-BA"/>
        </w:rPr>
        <w:t>.20</w:t>
      </w:r>
      <w:r w:rsidR="00755AB0">
        <w:rPr>
          <w:rFonts w:ascii="Times New Roman" w:hAnsi="Times New Roman"/>
          <w:b/>
          <w:lang w:val="bs-Latn-BA"/>
        </w:rPr>
        <w:t>20</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43397B" w:rsidRDefault="009A1A3F" w:rsidP="0043397B">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r w:rsidR="0043397B">
        <w:rPr>
          <w:rFonts w:ascii="Times New Roman" w:hAnsi="Times New Roman"/>
          <w:b/>
        </w:rPr>
        <w:t xml:space="preserve"> </w:t>
      </w:r>
      <w:r w:rsidR="0043397B" w:rsidRPr="006344CE">
        <w:t>Pri ocjeni ponuda primjenjivati će se preferencijalni tretman domaćeg prilikom čega će se u svrhu poređenja ponuda cijena domaćih ponuda umanjiti za preferencijalni faktor domaćeg od 30%.</w:t>
      </w:r>
      <w:r w:rsidR="0043397B" w:rsidRPr="00DB238D">
        <w:rPr>
          <w:b/>
        </w:rPr>
        <w:t xml:space="preserve"> </w:t>
      </w:r>
      <w:r w:rsidR="0043397B"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871B97" w:rsidRPr="006B735C" w:rsidRDefault="00871B97" w:rsidP="00871B97">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43397B" w:rsidRDefault="0043397B" w:rsidP="008136EA">
      <w:pPr>
        <w:spacing w:after="0"/>
        <w:jc w:val="both"/>
        <w:rPr>
          <w:rFonts w:ascii="Times New Roman" w:hAnsi="Times New Roman"/>
        </w:rPr>
      </w:pPr>
    </w:p>
    <w:p w:rsidR="0043397B" w:rsidRPr="006B735C" w:rsidRDefault="0043397B" w:rsidP="008136EA">
      <w:pPr>
        <w:spacing w:after="0"/>
        <w:jc w:val="both"/>
        <w:rPr>
          <w:rFonts w:ascii="Times New Roman" w:hAnsi="Times New Roman"/>
        </w:rPr>
      </w:pP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6379C3">
        <w:rPr>
          <w:rFonts w:ascii="Times New Roman" w:hAnsi="Times New Roman"/>
        </w:rPr>
        <w:t>22</w:t>
      </w:r>
      <w:r w:rsidRPr="006B735C">
        <w:rPr>
          <w:rFonts w:ascii="Times New Roman" w:hAnsi="Times New Roman"/>
        </w:rPr>
        <w:t>.</w:t>
      </w:r>
      <w:r w:rsidR="006379C3">
        <w:rPr>
          <w:rFonts w:ascii="Times New Roman" w:hAnsi="Times New Roman"/>
        </w:rPr>
        <w:t>12</w:t>
      </w:r>
      <w:r w:rsidR="008D163F">
        <w:rPr>
          <w:rFonts w:ascii="Times New Roman" w:hAnsi="Times New Roman"/>
        </w:rPr>
        <w:t>.2020</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226263" w:rsidRDefault="00226263" w:rsidP="009A1A3F">
      <w:pPr>
        <w:spacing w:after="0"/>
        <w:jc w:val="both"/>
        <w:rPr>
          <w:rFonts w:ascii="Times New Roman" w:hAnsi="Times New Roman"/>
        </w:rPr>
      </w:pPr>
    </w:p>
    <w:p w:rsidR="00226263" w:rsidRDefault="00226263"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6379C3">
        <w:rPr>
          <w:rFonts w:ascii="Times New Roman" w:hAnsi="Times New Roman"/>
        </w:rPr>
        <w:t>22</w:t>
      </w:r>
      <w:r w:rsidRPr="006B735C">
        <w:rPr>
          <w:rFonts w:ascii="Times New Roman" w:hAnsi="Times New Roman"/>
        </w:rPr>
        <w:t>.</w:t>
      </w:r>
      <w:r w:rsidR="006379C3">
        <w:rPr>
          <w:rFonts w:ascii="Times New Roman" w:hAnsi="Times New Roman"/>
        </w:rPr>
        <w:t>12</w:t>
      </w:r>
      <w:r w:rsidRPr="006B735C">
        <w:rPr>
          <w:rFonts w:ascii="Times New Roman" w:hAnsi="Times New Roman"/>
        </w:rPr>
        <w:t>.20</w:t>
      </w:r>
      <w:r w:rsidR="008D163F">
        <w:rPr>
          <w:rFonts w:ascii="Times New Roman" w:hAnsi="Times New Roman"/>
        </w:rPr>
        <w:t>20</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3254B7" w:rsidP="00801799">
      <w:pPr>
        <w:spacing w:after="0" w:line="240" w:lineRule="auto"/>
        <w:ind w:left="4248" w:firstLine="708"/>
        <w:jc w:val="both"/>
      </w:pPr>
      <w:r>
        <w:t xml:space="preserve">  </w:t>
      </w:r>
      <w:r w:rsidR="00F738C2">
        <w:t>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226263" w:rsidRDefault="00226263" w:rsidP="00BB4FEC">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00226263">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Pr="00531255" w:rsidRDefault="00531255" w:rsidP="00531255">
      <w:pPr>
        <w:spacing w:after="0" w:line="20" w:lineRule="atLeast"/>
        <w:rPr>
          <w:rFonts w:ascii="Times New Roman" w:hAnsi="Times New Roman"/>
          <w:sz w:val="20"/>
          <w:szCs w:val="20"/>
        </w:rPr>
      </w:pP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9A1A3F" w:rsidRDefault="009A1A3F" w:rsidP="009A1A3F">
      <w:pPr>
        <w:spacing w:after="0" w:line="20" w:lineRule="atLeast"/>
        <w:rPr>
          <w:rFonts w:ascii="Times New Roman" w:hAnsi="Times New Roman"/>
        </w:rPr>
      </w:pPr>
      <w:r w:rsidRPr="00DA35D2">
        <w:rPr>
          <w:rFonts w:ascii="Times New Roman" w:hAnsi="Times New Roman"/>
        </w:rPr>
        <w:t xml:space="preserve">   </w:t>
      </w:r>
    </w:p>
    <w:p w:rsidR="00597CCF" w:rsidRDefault="00597CCF" w:rsidP="009A1A3F">
      <w:pPr>
        <w:spacing w:after="0" w:line="20" w:lineRule="atLeast"/>
        <w:rPr>
          <w:rFonts w:ascii="Times New Roman" w:hAnsi="Times New Roman"/>
        </w:rPr>
      </w:pPr>
    </w:p>
    <w:p w:rsidR="00597CCF" w:rsidRDefault="00597CCF" w:rsidP="009A1A3F">
      <w:pPr>
        <w:spacing w:after="0" w:line="20" w:lineRule="atLeast"/>
        <w:rPr>
          <w:rFonts w:ascii="Times New Roman" w:hAnsi="Times New Roman"/>
        </w:rPr>
      </w:pPr>
    </w:p>
    <w:p w:rsidR="00531255" w:rsidRDefault="00531255" w:rsidP="009A1A3F">
      <w:pPr>
        <w:spacing w:after="0" w:line="20" w:lineRule="atLeast"/>
        <w:rPr>
          <w:rFonts w:ascii="Times New Roman" w:hAnsi="Times New Roman"/>
        </w:rPr>
      </w:pPr>
    </w:p>
    <w:p w:rsidR="00E75B04" w:rsidRDefault="00E75B04" w:rsidP="009A1A3F">
      <w:pPr>
        <w:spacing w:after="0" w:line="20" w:lineRule="atLeast"/>
        <w:rPr>
          <w:rFonts w:ascii="Times New Roman" w:hAnsi="Times New Roman"/>
        </w:rPr>
      </w:pPr>
    </w:p>
    <w:p w:rsidR="00E75B04" w:rsidRPr="00DA35D2" w:rsidRDefault="00E75B04" w:rsidP="009A1A3F">
      <w:pPr>
        <w:spacing w:after="0" w:line="20" w:lineRule="atLeast"/>
        <w:rPr>
          <w:rFonts w:ascii="Times New Roman" w:hAnsi="Times New Roman"/>
        </w:rPr>
      </w:pPr>
    </w:p>
    <w:p w:rsidR="00214D62" w:rsidRDefault="00214D62"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14D62"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214D62" w:rsidRPr="00561000" w:rsidRDefault="00214D62"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14D62" w:rsidRPr="00167374" w:rsidRDefault="00214D62" w:rsidP="00F044E3">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w:t>
            </w:r>
            <w:r w:rsidR="00A31EBE">
              <w:rPr>
                <w:rFonts w:ascii="Arial" w:hAnsi="Arial" w:cs="Arial"/>
                <w:color w:val="000000"/>
                <w:sz w:val="20"/>
                <w:szCs w:val="20"/>
              </w:rPr>
              <w:t>52</w:t>
            </w:r>
            <w:r w:rsidR="00A31EBE" w:rsidRPr="00167374">
              <w:rPr>
                <w:rFonts w:ascii="Arial" w:hAnsi="Arial" w:cs="Arial"/>
                <w:color w:val="000000"/>
                <w:sz w:val="20"/>
                <w:szCs w:val="20"/>
              </w:rPr>
              <w:t xml:space="preserve"> GJ „</w:t>
            </w:r>
            <w:r w:rsidR="00A31EBE">
              <w:rPr>
                <w:rFonts w:ascii="Arial" w:hAnsi="Arial" w:cs="Arial"/>
                <w:color w:val="000000"/>
                <w:sz w:val="20"/>
                <w:szCs w:val="20"/>
              </w:rPr>
              <w:t>Janja Tavna</w:t>
            </w:r>
            <w:r w:rsidR="00A31EBE" w:rsidRPr="00167374">
              <w:rPr>
                <w:rFonts w:ascii="Arial" w:hAnsi="Arial" w:cs="Arial"/>
                <w:color w:val="000000"/>
                <w:sz w:val="20"/>
                <w:szCs w:val="20"/>
              </w:rPr>
              <w:t xml:space="preserve">“, ŠGP „Majevičko“  </w:t>
            </w:r>
          </w:p>
        </w:tc>
        <w:tc>
          <w:tcPr>
            <w:tcW w:w="1701" w:type="dxa"/>
            <w:tcBorders>
              <w:top w:val="single" w:sz="4" w:space="0" w:color="auto"/>
              <w:left w:val="single" w:sz="4" w:space="0" w:color="auto"/>
              <w:right w:val="single" w:sz="4" w:space="0" w:color="auto"/>
            </w:tcBorders>
            <w:vAlign w:val="center"/>
            <w:hideMark/>
          </w:tcPr>
          <w:p w:rsidR="00214D62" w:rsidRPr="00167374" w:rsidRDefault="00214D62" w:rsidP="00A31EBE">
            <w:pPr>
              <w:jc w:val="right"/>
              <w:rPr>
                <w:rFonts w:ascii="Arial" w:hAnsi="Arial" w:cs="Arial"/>
                <w:color w:val="000000"/>
                <w:sz w:val="20"/>
                <w:szCs w:val="20"/>
              </w:rPr>
            </w:pPr>
            <w:r>
              <w:rPr>
                <w:rFonts w:ascii="Arial" w:hAnsi="Arial" w:cs="Arial"/>
                <w:color w:val="000000"/>
                <w:sz w:val="20"/>
                <w:szCs w:val="20"/>
              </w:rPr>
              <w:t>1</w:t>
            </w:r>
            <w:r w:rsidRPr="00167374">
              <w:rPr>
                <w:rFonts w:ascii="Arial" w:hAnsi="Arial" w:cs="Arial"/>
                <w:color w:val="000000"/>
                <w:sz w:val="20"/>
                <w:szCs w:val="20"/>
              </w:rPr>
              <w:t>.</w:t>
            </w:r>
            <w:r w:rsidR="00A31EBE">
              <w:rPr>
                <w:rFonts w:ascii="Arial" w:hAnsi="Arial" w:cs="Arial"/>
                <w:color w:val="000000"/>
                <w:sz w:val="20"/>
                <w:szCs w:val="20"/>
              </w:rPr>
              <w:t>548</w:t>
            </w:r>
            <w:r w:rsidRPr="00167374">
              <w:rPr>
                <w:rFonts w:ascii="Arial" w:hAnsi="Arial" w:cs="Arial"/>
                <w:color w:val="000000"/>
                <w:sz w:val="20"/>
                <w:szCs w:val="20"/>
              </w:rPr>
              <w:t>,</w:t>
            </w:r>
            <w:r w:rsidR="00A31EBE">
              <w:rPr>
                <w:rFonts w:ascii="Arial" w:hAnsi="Arial" w:cs="Arial"/>
                <w:color w:val="000000"/>
                <w:sz w:val="20"/>
                <w:szCs w:val="20"/>
              </w:rPr>
              <w:t>40</w:t>
            </w:r>
          </w:p>
        </w:tc>
        <w:tc>
          <w:tcPr>
            <w:tcW w:w="1576"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214D62">
            <w:pPr>
              <w:spacing w:after="0"/>
              <w:rPr>
                <w:rFonts w:eastAsia="Arial Unicode MS"/>
                <w:lang w:val="en-GB"/>
              </w:rPr>
            </w:pPr>
            <w:r>
              <w:rPr>
                <w:rFonts w:eastAsia="Arial Unicode MS"/>
                <w:lang w:val="en-GB"/>
              </w:rPr>
              <w:t xml:space="preserve">            </w:t>
            </w:r>
            <w:r w:rsidR="00214D62">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5C453E">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5C453E">
              <w:rPr>
                <w:rFonts w:ascii="Arial" w:hAnsi="Arial" w:cs="Arial"/>
                <w:color w:val="000000"/>
                <w:sz w:val="20"/>
                <w:szCs w:val="20"/>
              </w:rPr>
              <w:t>52</w:t>
            </w:r>
            <w:r w:rsidRPr="00167374">
              <w:rPr>
                <w:rFonts w:ascii="Arial" w:hAnsi="Arial" w:cs="Arial"/>
                <w:color w:val="000000"/>
                <w:sz w:val="20"/>
                <w:szCs w:val="20"/>
              </w:rPr>
              <w:t xml:space="preserve"> GJ „</w:t>
            </w:r>
            <w:r w:rsidR="005C453E">
              <w:rPr>
                <w:rFonts w:ascii="Arial" w:hAnsi="Arial" w:cs="Arial"/>
                <w:color w:val="000000"/>
                <w:sz w:val="20"/>
                <w:szCs w:val="20"/>
              </w:rPr>
              <w:t>Janja Tavna</w:t>
            </w:r>
            <w:r w:rsidRPr="00167374">
              <w:rPr>
                <w:rFonts w:ascii="Arial" w:hAnsi="Arial" w:cs="Arial"/>
                <w:color w:val="000000"/>
                <w:sz w:val="20"/>
                <w:szCs w:val="20"/>
              </w:rPr>
              <w:t xml:space="preserve">“, ŠGP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5C453E" w:rsidP="009A4A21">
            <w:pPr>
              <w:jc w:val="right"/>
              <w:rPr>
                <w:rFonts w:ascii="Arial" w:hAnsi="Arial" w:cs="Arial"/>
                <w:color w:val="000000"/>
                <w:sz w:val="20"/>
                <w:szCs w:val="20"/>
              </w:rPr>
            </w:pPr>
            <w:r>
              <w:rPr>
                <w:rFonts w:ascii="Arial" w:hAnsi="Arial" w:cs="Arial"/>
                <w:color w:val="000000"/>
                <w:sz w:val="20"/>
                <w:szCs w:val="20"/>
              </w:rPr>
              <w:t>1.333</w:t>
            </w:r>
            <w:r w:rsidR="00531255"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sectPr w:rsidR="003F0E65"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AE" w:rsidRDefault="000A66AE" w:rsidP="00847E1C">
      <w:pPr>
        <w:spacing w:after="0" w:line="240" w:lineRule="auto"/>
      </w:pPr>
      <w:r>
        <w:separator/>
      </w:r>
    </w:p>
  </w:endnote>
  <w:endnote w:type="continuationSeparator" w:id="0">
    <w:p w:rsidR="000A66AE" w:rsidRDefault="000A66A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E249BA">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AE" w:rsidRDefault="000A66AE" w:rsidP="00847E1C">
      <w:pPr>
        <w:spacing w:after="0" w:line="240" w:lineRule="auto"/>
      </w:pPr>
      <w:r>
        <w:separator/>
      </w:r>
    </w:p>
  </w:footnote>
  <w:footnote w:type="continuationSeparator" w:id="0">
    <w:p w:rsidR="000A66AE" w:rsidRDefault="000A66A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A66AE"/>
    <w:rsid w:val="000B1B14"/>
    <w:rsid w:val="000C6226"/>
    <w:rsid w:val="000C7BED"/>
    <w:rsid w:val="000D1701"/>
    <w:rsid w:val="000D3699"/>
    <w:rsid w:val="000E0F35"/>
    <w:rsid w:val="000E11BE"/>
    <w:rsid w:val="000E64C3"/>
    <w:rsid w:val="000F5623"/>
    <w:rsid w:val="0010395A"/>
    <w:rsid w:val="00110D97"/>
    <w:rsid w:val="001175C0"/>
    <w:rsid w:val="001202DE"/>
    <w:rsid w:val="0012606D"/>
    <w:rsid w:val="0015265C"/>
    <w:rsid w:val="00167374"/>
    <w:rsid w:val="00171E63"/>
    <w:rsid w:val="001977BB"/>
    <w:rsid w:val="001A0380"/>
    <w:rsid w:val="001A5119"/>
    <w:rsid w:val="001B23BA"/>
    <w:rsid w:val="001B2E4B"/>
    <w:rsid w:val="001C0C38"/>
    <w:rsid w:val="001C2A4A"/>
    <w:rsid w:val="001F706A"/>
    <w:rsid w:val="0020370E"/>
    <w:rsid w:val="00211BCA"/>
    <w:rsid w:val="00213F40"/>
    <w:rsid w:val="00214D62"/>
    <w:rsid w:val="00220983"/>
    <w:rsid w:val="00220EFE"/>
    <w:rsid w:val="00226202"/>
    <w:rsid w:val="00226263"/>
    <w:rsid w:val="002264E6"/>
    <w:rsid w:val="0022716C"/>
    <w:rsid w:val="00234BD8"/>
    <w:rsid w:val="00234E6B"/>
    <w:rsid w:val="00245A2B"/>
    <w:rsid w:val="00271217"/>
    <w:rsid w:val="00276F02"/>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6152A"/>
    <w:rsid w:val="00363634"/>
    <w:rsid w:val="003757B7"/>
    <w:rsid w:val="0038091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3397B"/>
    <w:rsid w:val="0045535E"/>
    <w:rsid w:val="00466991"/>
    <w:rsid w:val="00490C80"/>
    <w:rsid w:val="00496BB3"/>
    <w:rsid w:val="004A050A"/>
    <w:rsid w:val="004A7278"/>
    <w:rsid w:val="004C2186"/>
    <w:rsid w:val="004C7D03"/>
    <w:rsid w:val="004D2689"/>
    <w:rsid w:val="004E32AE"/>
    <w:rsid w:val="004F3D99"/>
    <w:rsid w:val="004F494D"/>
    <w:rsid w:val="004F4F77"/>
    <w:rsid w:val="00500557"/>
    <w:rsid w:val="005121A3"/>
    <w:rsid w:val="005160E6"/>
    <w:rsid w:val="005213EA"/>
    <w:rsid w:val="00531255"/>
    <w:rsid w:val="00532D22"/>
    <w:rsid w:val="005371C0"/>
    <w:rsid w:val="0054387D"/>
    <w:rsid w:val="005453EF"/>
    <w:rsid w:val="00556A70"/>
    <w:rsid w:val="00562559"/>
    <w:rsid w:val="00570156"/>
    <w:rsid w:val="005762FE"/>
    <w:rsid w:val="005779D6"/>
    <w:rsid w:val="00582A95"/>
    <w:rsid w:val="00597CCF"/>
    <w:rsid w:val="005A55D0"/>
    <w:rsid w:val="005A729A"/>
    <w:rsid w:val="005C1414"/>
    <w:rsid w:val="005C22E2"/>
    <w:rsid w:val="005C453E"/>
    <w:rsid w:val="005C529C"/>
    <w:rsid w:val="005C795A"/>
    <w:rsid w:val="005D4F5A"/>
    <w:rsid w:val="005D5095"/>
    <w:rsid w:val="005E3860"/>
    <w:rsid w:val="005E6428"/>
    <w:rsid w:val="005F69AA"/>
    <w:rsid w:val="005F6E65"/>
    <w:rsid w:val="0060047C"/>
    <w:rsid w:val="006044DA"/>
    <w:rsid w:val="006126D7"/>
    <w:rsid w:val="00614B13"/>
    <w:rsid w:val="00616AD8"/>
    <w:rsid w:val="00621572"/>
    <w:rsid w:val="00621846"/>
    <w:rsid w:val="00624513"/>
    <w:rsid w:val="00631F47"/>
    <w:rsid w:val="00633B83"/>
    <w:rsid w:val="0063741B"/>
    <w:rsid w:val="006379C3"/>
    <w:rsid w:val="00642EA0"/>
    <w:rsid w:val="006433B5"/>
    <w:rsid w:val="00660D6C"/>
    <w:rsid w:val="0067306B"/>
    <w:rsid w:val="00674D18"/>
    <w:rsid w:val="006771B3"/>
    <w:rsid w:val="00681429"/>
    <w:rsid w:val="006816D7"/>
    <w:rsid w:val="0068430C"/>
    <w:rsid w:val="006843AE"/>
    <w:rsid w:val="00686109"/>
    <w:rsid w:val="00696DE5"/>
    <w:rsid w:val="006A63C9"/>
    <w:rsid w:val="006B00AE"/>
    <w:rsid w:val="006B2E1D"/>
    <w:rsid w:val="006B735C"/>
    <w:rsid w:val="006C1AA3"/>
    <w:rsid w:val="006C3E7E"/>
    <w:rsid w:val="006C41BA"/>
    <w:rsid w:val="006D50ED"/>
    <w:rsid w:val="006D5214"/>
    <w:rsid w:val="006D7282"/>
    <w:rsid w:val="006F7DFB"/>
    <w:rsid w:val="0070534A"/>
    <w:rsid w:val="0071479B"/>
    <w:rsid w:val="007175DA"/>
    <w:rsid w:val="007378F8"/>
    <w:rsid w:val="00755AB0"/>
    <w:rsid w:val="00762448"/>
    <w:rsid w:val="00762895"/>
    <w:rsid w:val="00764806"/>
    <w:rsid w:val="00791CA9"/>
    <w:rsid w:val="007B17BF"/>
    <w:rsid w:val="007B1D04"/>
    <w:rsid w:val="007B64B3"/>
    <w:rsid w:val="007B6FCE"/>
    <w:rsid w:val="007C0181"/>
    <w:rsid w:val="007C4364"/>
    <w:rsid w:val="007D4CE8"/>
    <w:rsid w:val="007F62F3"/>
    <w:rsid w:val="00801799"/>
    <w:rsid w:val="008033EE"/>
    <w:rsid w:val="00810F29"/>
    <w:rsid w:val="008136EA"/>
    <w:rsid w:val="00813892"/>
    <w:rsid w:val="008140A5"/>
    <w:rsid w:val="00842C6E"/>
    <w:rsid w:val="00844FCC"/>
    <w:rsid w:val="00847E1C"/>
    <w:rsid w:val="0086640A"/>
    <w:rsid w:val="00871B97"/>
    <w:rsid w:val="008821CF"/>
    <w:rsid w:val="0088623D"/>
    <w:rsid w:val="0088732E"/>
    <w:rsid w:val="008A5145"/>
    <w:rsid w:val="008A6BDF"/>
    <w:rsid w:val="008D163F"/>
    <w:rsid w:val="008D4423"/>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75C1F"/>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1EBE"/>
    <w:rsid w:val="00A341E4"/>
    <w:rsid w:val="00A34464"/>
    <w:rsid w:val="00A40A6D"/>
    <w:rsid w:val="00A548C8"/>
    <w:rsid w:val="00A62A89"/>
    <w:rsid w:val="00A70373"/>
    <w:rsid w:val="00A878B9"/>
    <w:rsid w:val="00A9417A"/>
    <w:rsid w:val="00AA22F9"/>
    <w:rsid w:val="00AA5CF2"/>
    <w:rsid w:val="00AB7C7D"/>
    <w:rsid w:val="00AD7603"/>
    <w:rsid w:val="00AE6806"/>
    <w:rsid w:val="00AE6CA3"/>
    <w:rsid w:val="00AF2384"/>
    <w:rsid w:val="00B0468A"/>
    <w:rsid w:val="00B1434B"/>
    <w:rsid w:val="00B27C0C"/>
    <w:rsid w:val="00B4782D"/>
    <w:rsid w:val="00B52295"/>
    <w:rsid w:val="00B551A5"/>
    <w:rsid w:val="00B60894"/>
    <w:rsid w:val="00B701B5"/>
    <w:rsid w:val="00B82960"/>
    <w:rsid w:val="00B954F6"/>
    <w:rsid w:val="00BA3ABE"/>
    <w:rsid w:val="00BB26C3"/>
    <w:rsid w:val="00BB4FEC"/>
    <w:rsid w:val="00BC07D6"/>
    <w:rsid w:val="00BC0A89"/>
    <w:rsid w:val="00BC260C"/>
    <w:rsid w:val="00BC3BFD"/>
    <w:rsid w:val="00BD52D2"/>
    <w:rsid w:val="00BF3CAD"/>
    <w:rsid w:val="00C02F1A"/>
    <w:rsid w:val="00C0678D"/>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873D8"/>
    <w:rsid w:val="00D908B8"/>
    <w:rsid w:val="00D909EA"/>
    <w:rsid w:val="00D9181F"/>
    <w:rsid w:val="00D948FA"/>
    <w:rsid w:val="00DA35D2"/>
    <w:rsid w:val="00DA37A4"/>
    <w:rsid w:val="00DB56FF"/>
    <w:rsid w:val="00DC111A"/>
    <w:rsid w:val="00DC1C40"/>
    <w:rsid w:val="00DD6FCA"/>
    <w:rsid w:val="00DD7FF7"/>
    <w:rsid w:val="00DE33E6"/>
    <w:rsid w:val="00E00469"/>
    <w:rsid w:val="00E12A7C"/>
    <w:rsid w:val="00E13022"/>
    <w:rsid w:val="00E249BA"/>
    <w:rsid w:val="00E265C6"/>
    <w:rsid w:val="00E358BE"/>
    <w:rsid w:val="00E41BE1"/>
    <w:rsid w:val="00E42FFA"/>
    <w:rsid w:val="00E43E56"/>
    <w:rsid w:val="00E50A87"/>
    <w:rsid w:val="00E54A61"/>
    <w:rsid w:val="00E56E86"/>
    <w:rsid w:val="00E7351E"/>
    <w:rsid w:val="00E75B04"/>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38C2"/>
    <w:rsid w:val="00F7479C"/>
    <w:rsid w:val="00F85ABA"/>
    <w:rsid w:val="00F91B25"/>
    <w:rsid w:val="00F97B26"/>
    <w:rsid w:val="00FA4235"/>
    <w:rsid w:val="00FA7562"/>
    <w:rsid w:val="00FB08C1"/>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7AED-4221-4BA7-8868-00273D05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cp:revision>
  <dcterms:created xsi:type="dcterms:W3CDTF">2019-08-23T07:46:00Z</dcterms:created>
  <dcterms:modified xsi:type="dcterms:W3CDTF">2020-12-08T10:01:00Z</dcterms:modified>
</cp:coreProperties>
</file>