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348756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679F8">
        <w:t>06</w:t>
      </w:r>
      <w:r>
        <w:t>.</w:t>
      </w:r>
      <w:r w:rsidR="00A679F8">
        <w:t>10</w:t>
      </w:r>
      <w:r>
        <w:t>.20</w:t>
      </w:r>
      <w:r w:rsidR="00A51A64">
        <w:t>20</w:t>
      </w:r>
      <w:r>
        <w:t xml:space="preserve"> god.</w:t>
      </w:r>
    </w:p>
    <w:p w:rsidR="004A7278" w:rsidRDefault="004A7278" w:rsidP="004A7278">
      <w:r>
        <w:t xml:space="preserve">BROJ PROTOKOLA: </w:t>
      </w:r>
      <w:r w:rsidR="00F43DA6">
        <w:t>9692</w:t>
      </w:r>
      <w:r>
        <w:t>/</w:t>
      </w:r>
      <w:r w:rsidR="00A51A64">
        <w:t>20</w:t>
      </w:r>
    </w:p>
    <w:p w:rsidR="009A1A3F" w:rsidRPr="00790184" w:rsidRDefault="004A7278" w:rsidP="00790184">
      <w:r>
        <w:t xml:space="preserve">BROJ JAVNE NABAVKE: </w:t>
      </w:r>
      <w:r w:rsidR="00F43DA6">
        <w:t>9692</w:t>
      </w:r>
      <w:bookmarkStart w:id="0" w:name="_GoBack"/>
      <w:bookmarkEnd w:id="0"/>
      <w:r w:rsidR="00110D97">
        <w:t>-</w:t>
      </w:r>
      <w:r w:rsidR="000B1B15">
        <w:t>A  II-</w:t>
      </w:r>
      <w:r w:rsidR="00A679F8">
        <w:t>10</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580D02" w:rsidP="00136338">
      <w:pPr>
        <w:spacing w:after="0" w:line="240" w:lineRule="auto"/>
        <w:ind w:left="360"/>
        <w:jc w:val="both"/>
        <w:rPr>
          <w:rFonts w:ascii="Times New Roman" w:hAnsi="Times New Roman"/>
          <w:lang w:val="hr-BA"/>
        </w:rPr>
      </w:pPr>
      <w:r>
        <w:rPr>
          <w:rFonts w:ascii="Times New Roman" w:hAnsi="Times New Roman"/>
          <w:b/>
        </w:rPr>
        <w:t>S</w:t>
      </w:r>
      <w:r w:rsidR="0096407F">
        <w:rPr>
          <w:rFonts w:ascii="Times New Roman" w:hAnsi="Times New Roman"/>
          <w:b/>
        </w:rPr>
        <w:t xml:space="preserve">anitarna </w:t>
      </w:r>
      <w:r w:rsidR="00136338">
        <w:rPr>
          <w:rFonts w:ascii="Times New Roman" w:hAnsi="Times New Roman"/>
          <w:b/>
        </w:rPr>
        <w:t>sječa,primicanje,izvoz</w:t>
      </w:r>
      <w:r w:rsidR="00AE3A84">
        <w:rPr>
          <w:rFonts w:ascii="Times New Roman" w:hAnsi="Times New Roman"/>
          <w:b/>
        </w:rPr>
        <w:t>,iznos</w:t>
      </w:r>
      <w:r w:rsidR="00136338">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00136338" w:rsidRPr="00136338">
        <w:t xml:space="preserve"> </w:t>
      </w:r>
      <w:r w:rsidR="00136338" w:rsidRPr="00136338">
        <w:rPr>
          <w:rFonts w:ascii="Times New Roman" w:hAnsi="Times New Roman"/>
          <w:b/>
        </w:rPr>
        <w:t xml:space="preserve">Gostelja  odjeli  </w:t>
      </w:r>
      <w:r w:rsidR="00AE3A84">
        <w:rPr>
          <w:rFonts w:ascii="Times New Roman" w:hAnsi="Times New Roman"/>
          <w:b/>
        </w:rPr>
        <w:t>13</w:t>
      </w:r>
      <w:r>
        <w:rPr>
          <w:rFonts w:ascii="Times New Roman" w:hAnsi="Times New Roman"/>
          <w:b/>
        </w:rPr>
        <w:t>0</w:t>
      </w:r>
      <w:r w:rsidR="0096407F">
        <w:rPr>
          <w:rFonts w:ascii="Times New Roman" w:hAnsi="Times New Roman"/>
          <w:b/>
        </w:rPr>
        <w:t>,1</w:t>
      </w:r>
      <w:r>
        <w:rPr>
          <w:rFonts w:ascii="Times New Roman" w:hAnsi="Times New Roman"/>
          <w:b/>
        </w:rPr>
        <w:t>31</w:t>
      </w:r>
      <w:r w:rsidR="00136338" w:rsidRPr="00136338">
        <w:rPr>
          <w:rFonts w:ascii="Times New Roman" w:hAnsi="Times New Roman"/>
          <w:b/>
        </w:rPr>
        <w:t xml:space="preserve">  ŠG Konjuh</w:t>
      </w:r>
      <w:r w:rsidR="00136338">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559"/>
      </w:tblGrid>
      <w:tr w:rsidR="00801D03" w:rsidRPr="00143F73" w:rsidTr="00801D03">
        <w:trPr>
          <w:trHeight w:val="454"/>
          <w:jc w:val="center"/>
        </w:trPr>
        <w:tc>
          <w:tcPr>
            <w:tcW w:w="2660" w:type="dxa"/>
            <w:tcBorders>
              <w:top w:val="double" w:sz="4" w:space="0" w:color="auto"/>
              <w:left w:val="double" w:sz="4" w:space="0" w:color="auto"/>
              <w:right w:val="double" w:sz="6" w:space="0" w:color="auto"/>
            </w:tcBorders>
            <w:vAlign w:val="center"/>
          </w:tcPr>
          <w:p w:rsidR="00801D03" w:rsidRPr="0096407F" w:rsidRDefault="00801D03" w:rsidP="00275290">
            <w:pPr>
              <w:jc w:val="center"/>
              <w:rPr>
                <w:rFonts w:ascii="Arial" w:hAnsi="Arial" w:cs="Arial"/>
                <w:sz w:val="16"/>
                <w:szCs w:val="16"/>
              </w:rPr>
            </w:pPr>
            <w:r w:rsidRPr="0096407F">
              <w:rPr>
                <w:rFonts w:ascii="Arial" w:hAnsi="Arial" w:cs="Arial"/>
                <w:sz w:val="16"/>
                <w:szCs w:val="16"/>
              </w:rPr>
              <w:t>Odjel</w:t>
            </w:r>
          </w:p>
        </w:tc>
        <w:tc>
          <w:tcPr>
            <w:tcW w:w="1559" w:type="dxa"/>
            <w:tcBorders>
              <w:top w:val="double" w:sz="4" w:space="0" w:color="auto"/>
              <w:left w:val="single" w:sz="4" w:space="0" w:color="auto"/>
            </w:tcBorders>
          </w:tcPr>
          <w:p w:rsidR="00801D03" w:rsidRPr="0096407F" w:rsidRDefault="00801D03" w:rsidP="008F4A4F">
            <w:pPr>
              <w:jc w:val="center"/>
              <w:rPr>
                <w:rFonts w:ascii="Arial" w:hAnsi="Arial" w:cs="Arial"/>
                <w:i/>
                <w:sz w:val="16"/>
                <w:szCs w:val="16"/>
              </w:rPr>
            </w:pPr>
            <w:r>
              <w:rPr>
                <w:rFonts w:ascii="Arial" w:hAnsi="Arial" w:cs="Arial"/>
                <w:i/>
                <w:sz w:val="16"/>
                <w:szCs w:val="16"/>
              </w:rPr>
              <w:t>130</w:t>
            </w:r>
          </w:p>
        </w:tc>
        <w:tc>
          <w:tcPr>
            <w:tcW w:w="1559" w:type="dxa"/>
            <w:tcBorders>
              <w:top w:val="double" w:sz="4" w:space="0" w:color="auto"/>
              <w:left w:val="single" w:sz="4" w:space="0" w:color="auto"/>
            </w:tcBorders>
          </w:tcPr>
          <w:p w:rsidR="00801D03" w:rsidRPr="0096407F" w:rsidRDefault="00801D03" w:rsidP="008F4A4F">
            <w:pPr>
              <w:jc w:val="center"/>
              <w:rPr>
                <w:rFonts w:ascii="Arial" w:hAnsi="Arial" w:cs="Arial"/>
                <w:i/>
                <w:sz w:val="16"/>
                <w:szCs w:val="16"/>
              </w:rPr>
            </w:pPr>
            <w:r>
              <w:rPr>
                <w:rFonts w:ascii="Arial" w:hAnsi="Arial" w:cs="Arial"/>
                <w:i/>
                <w:sz w:val="16"/>
                <w:szCs w:val="16"/>
              </w:rPr>
              <w:t>131</w:t>
            </w:r>
          </w:p>
        </w:tc>
      </w:tr>
      <w:tr w:rsidR="00801D03" w:rsidRPr="00143F73" w:rsidTr="00801D03">
        <w:trPr>
          <w:trHeight w:val="454"/>
          <w:jc w:val="center"/>
        </w:trPr>
        <w:tc>
          <w:tcPr>
            <w:tcW w:w="2660" w:type="dxa"/>
            <w:tcBorders>
              <w:top w:val="double" w:sz="4" w:space="0" w:color="auto"/>
              <w:left w:val="double" w:sz="4" w:space="0" w:color="auto"/>
              <w:right w:val="double" w:sz="6" w:space="0" w:color="auto"/>
            </w:tcBorders>
            <w:vAlign w:val="center"/>
          </w:tcPr>
          <w:p w:rsidR="00801D03" w:rsidRPr="0096407F" w:rsidRDefault="00801D03" w:rsidP="00275290">
            <w:pPr>
              <w:jc w:val="center"/>
              <w:rPr>
                <w:rFonts w:ascii="Arial" w:hAnsi="Arial" w:cs="Arial"/>
                <w:sz w:val="16"/>
                <w:szCs w:val="16"/>
              </w:rPr>
            </w:pPr>
            <w:r>
              <w:rPr>
                <w:rFonts w:ascii="Arial" w:hAnsi="Arial" w:cs="Arial"/>
                <w:sz w:val="16"/>
                <w:szCs w:val="16"/>
              </w:rPr>
              <w:t>Vrsta sječe</w:t>
            </w:r>
          </w:p>
        </w:tc>
        <w:tc>
          <w:tcPr>
            <w:tcW w:w="1559" w:type="dxa"/>
            <w:tcBorders>
              <w:top w:val="double" w:sz="4" w:space="0" w:color="auto"/>
              <w:left w:val="single" w:sz="4" w:space="0" w:color="auto"/>
            </w:tcBorders>
          </w:tcPr>
          <w:p w:rsidR="00801D03" w:rsidRPr="0096407F" w:rsidRDefault="00801D03" w:rsidP="008F4A4F">
            <w:pPr>
              <w:jc w:val="center"/>
              <w:rPr>
                <w:rFonts w:ascii="Arial" w:hAnsi="Arial" w:cs="Arial"/>
                <w:i/>
                <w:sz w:val="16"/>
                <w:szCs w:val="16"/>
              </w:rPr>
            </w:pPr>
            <w:r>
              <w:rPr>
                <w:rFonts w:ascii="Arial" w:hAnsi="Arial" w:cs="Arial"/>
                <w:i/>
                <w:sz w:val="16"/>
                <w:szCs w:val="16"/>
              </w:rPr>
              <w:t>Sanitarna</w:t>
            </w:r>
          </w:p>
        </w:tc>
        <w:tc>
          <w:tcPr>
            <w:tcW w:w="1559" w:type="dxa"/>
            <w:tcBorders>
              <w:top w:val="double" w:sz="4" w:space="0" w:color="auto"/>
              <w:left w:val="single" w:sz="4" w:space="0" w:color="auto"/>
            </w:tcBorders>
          </w:tcPr>
          <w:p w:rsidR="00801D03" w:rsidRPr="0096407F" w:rsidRDefault="00801D03" w:rsidP="008F4A4F">
            <w:pPr>
              <w:jc w:val="center"/>
              <w:rPr>
                <w:rFonts w:ascii="Arial" w:hAnsi="Arial" w:cs="Arial"/>
                <w:i/>
                <w:sz w:val="16"/>
                <w:szCs w:val="16"/>
              </w:rPr>
            </w:pPr>
            <w:r>
              <w:rPr>
                <w:rFonts w:ascii="Arial" w:hAnsi="Arial" w:cs="Arial"/>
                <w:i/>
                <w:sz w:val="16"/>
                <w:szCs w:val="16"/>
              </w:rPr>
              <w:t>Sanitarna</w:t>
            </w:r>
          </w:p>
        </w:tc>
      </w:tr>
      <w:tr w:rsidR="00801D03" w:rsidRPr="00143F73" w:rsidTr="00801D03">
        <w:trPr>
          <w:trHeight w:val="364"/>
          <w:jc w:val="center"/>
        </w:trPr>
        <w:tc>
          <w:tcPr>
            <w:tcW w:w="2660" w:type="dxa"/>
            <w:tcBorders>
              <w:left w:val="double" w:sz="4" w:space="0" w:color="auto"/>
              <w:right w:val="double" w:sz="6" w:space="0" w:color="auto"/>
            </w:tcBorders>
            <w:vAlign w:val="center"/>
          </w:tcPr>
          <w:p w:rsidR="00801D03" w:rsidRPr="0096407F" w:rsidRDefault="00801D03" w:rsidP="00275290">
            <w:pPr>
              <w:jc w:val="center"/>
              <w:rPr>
                <w:rFonts w:ascii="Arial" w:hAnsi="Arial" w:cs="Arial"/>
                <w:sz w:val="16"/>
                <w:szCs w:val="16"/>
              </w:rPr>
            </w:pPr>
            <w:r w:rsidRPr="0096407F">
              <w:rPr>
                <w:rFonts w:ascii="Arial" w:hAnsi="Arial" w:cs="Arial"/>
                <w:sz w:val="16"/>
                <w:szCs w:val="16"/>
              </w:rPr>
              <w:t>Gospod. jedinica</w:t>
            </w:r>
          </w:p>
        </w:tc>
        <w:tc>
          <w:tcPr>
            <w:tcW w:w="1559" w:type="dxa"/>
            <w:tcBorders>
              <w:left w:val="single" w:sz="4" w:space="0" w:color="auto"/>
            </w:tcBorders>
          </w:tcPr>
          <w:p w:rsidR="00801D03" w:rsidRPr="0096407F" w:rsidRDefault="00801D03" w:rsidP="008F4A4F">
            <w:pPr>
              <w:jc w:val="center"/>
              <w:rPr>
                <w:rFonts w:ascii="Arial" w:hAnsi="Arial" w:cs="Arial"/>
                <w:sz w:val="16"/>
                <w:szCs w:val="16"/>
              </w:rPr>
            </w:pPr>
            <w:r w:rsidRPr="0096407F">
              <w:rPr>
                <w:rFonts w:ascii="Arial" w:hAnsi="Arial" w:cs="Arial"/>
                <w:sz w:val="16"/>
                <w:szCs w:val="16"/>
              </w:rPr>
              <w:t>Gostelja</w:t>
            </w:r>
          </w:p>
        </w:tc>
        <w:tc>
          <w:tcPr>
            <w:tcW w:w="1559" w:type="dxa"/>
            <w:tcBorders>
              <w:left w:val="single" w:sz="4" w:space="0" w:color="auto"/>
            </w:tcBorders>
          </w:tcPr>
          <w:p w:rsidR="00801D03" w:rsidRPr="0096407F" w:rsidRDefault="00801D03" w:rsidP="008F4A4F">
            <w:pPr>
              <w:jc w:val="center"/>
              <w:rPr>
                <w:rFonts w:ascii="Arial" w:hAnsi="Arial" w:cs="Arial"/>
                <w:sz w:val="16"/>
                <w:szCs w:val="16"/>
              </w:rPr>
            </w:pPr>
            <w:r w:rsidRPr="0096407F">
              <w:rPr>
                <w:rFonts w:ascii="Arial" w:hAnsi="Arial" w:cs="Arial"/>
                <w:sz w:val="16"/>
                <w:szCs w:val="16"/>
              </w:rPr>
              <w:t>Gostelja</w:t>
            </w:r>
          </w:p>
        </w:tc>
      </w:tr>
      <w:tr w:rsidR="00801D03" w:rsidRPr="00143F73" w:rsidTr="00801D03">
        <w:trPr>
          <w:trHeight w:val="334"/>
          <w:jc w:val="center"/>
        </w:trPr>
        <w:tc>
          <w:tcPr>
            <w:tcW w:w="2660" w:type="dxa"/>
            <w:tcBorders>
              <w:left w:val="double" w:sz="4" w:space="0" w:color="auto"/>
              <w:bottom w:val="double" w:sz="4" w:space="0" w:color="auto"/>
              <w:right w:val="double" w:sz="6" w:space="0" w:color="auto"/>
            </w:tcBorders>
            <w:vAlign w:val="center"/>
          </w:tcPr>
          <w:p w:rsidR="00801D03" w:rsidRPr="0096407F" w:rsidRDefault="00801D03" w:rsidP="00275290">
            <w:pPr>
              <w:jc w:val="center"/>
              <w:rPr>
                <w:rFonts w:ascii="Arial" w:hAnsi="Arial" w:cs="Arial"/>
                <w:b/>
                <w:i/>
                <w:sz w:val="16"/>
                <w:szCs w:val="16"/>
              </w:rPr>
            </w:pPr>
            <w:r w:rsidRPr="0096407F">
              <w:rPr>
                <w:rFonts w:ascii="Arial" w:hAnsi="Arial" w:cs="Arial"/>
                <w:b/>
                <w:sz w:val="16"/>
                <w:szCs w:val="16"/>
              </w:rPr>
              <w:t xml:space="preserve">Ukupna Neto masa </w:t>
            </w:r>
            <w:r w:rsidRPr="0096407F">
              <w:rPr>
                <w:rFonts w:ascii="Arial" w:hAnsi="Arial" w:cs="Arial"/>
                <w:sz w:val="16"/>
                <w:szCs w:val="16"/>
              </w:rPr>
              <w:t>drvnih             sortimenata</w:t>
            </w:r>
            <w:r w:rsidRPr="0096407F">
              <w:rPr>
                <w:rFonts w:ascii="Arial" w:hAnsi="Arial" w:cs="Arial"/>
                <w:b/>
                <w:sz w:val="16"/>
                <w:szCs w:val="16"/>
              </w:rPr>
              <w:t xml:space="preserve"> </w:t>
            </w:r>
            <w:r w:rsidRPr="0096407F">
              <w:rPr>
                <w:rFonts w:ascii="Arial" w:hAnsi="Arial" w:cs="Arial"/>
                <w:sz w:val="16"/>
                <w:szCs w:val="16"/>
              </w:rPr>
              <w:t>cca</w:t>
            </w:r>
            <w:r w:rsidRPr="0096407F">
              <w:rPr>
                <w:rFonts w:ascii="Arial" w:hAnsi="Arial" w:cs="Arial"/>
                <w:b/>
                <w:sz w:val="16"/>
                <w:szCs w:val="16"/>
              </w:rPr>
              <w:t xml:space="preserve"> -  m</w:t>
            </w:r>
            <w:r w:rsidRPr="0096407F">
              <w:rPr>
                <w:rFonts w:ascii="Arial" w:hAnsi="Arial" w:cs="Arial"/>
                <w:b/>
                <w:sz w:val="16"/>
                <w:szCs w:val="16"/>
                <w:vertAlign w:val="superscript"/>
              </w:rPr>
              <w:t>3</w:t>
            </w:r>
          </w:p>
        </w:tc>
        <w:tc>
          <w:tcPr>
            <w:tcW w:w="1559" w:type="dxa"/>
            <w:tcBorders>
              <w:left w:val="single" w:sz="4" w:space="0" w:color="auto"/>
              <w:bottom w:val="double" w:sz="4" w:space="0" w:color="auto"/>
            </w:tcBorders>
            <w:vAlign w:val="center"/>
          </w:tcPr>
          <w:p w:rsidR="00801D03" w:rsidRPr="0096407F" w:rsidRDefault="00801D03" w:rsidP="00021C78">
            <w:pPr>
              <w:jc w:val="center"/>
              <w:rPr>
                <w:rFonts w:ascii="Arial" w:hAnsi="Arial" w:cs="Arial"/>
                <w:i/>
                <w:sz w:val="16"/>
                <w:szCs w:val="16"/>
              </w:rPr>
            </w:pPr>
            <w:r>
              <w:rPr>
                <w:rFonts w:ascii="Arial" w:hAnsi="Arial" w:cs="Arial"/>
                <w:i/>
                <w:sz w:val="16"/>
                <w:szCs w:val="16"/>
              </w:rPr>
              <w:t>712</w:t>
            </w:r>
          </w:p>
        </w:tc>
        <w:tc>
          <w:tcPr>
            <w:tcW w:w="1559" w:type="dxa"/>
            <w:tcBorders>
              <w:left w:val="single" w:sz="4" w:space="0" w:color="auto"/>
              <w:bottom w:val="double" w:sz="4" w:space="0" w:color="auto"/>
            </w:tcBorders>
            <w:vAlign w:val="center"/>
          </w:tcPr>
          <w:p w:rsidR="00801D03" w:rsidRPr="0096407F" w:rsidRDefault="00801D03" w:rsidP="00003D05">
            <w:pPr>
              <w:jc w:val="center"/>
              <w:rPr>
                <w:rFonts w:ascii="Arial" w:hAnsi="Arial" w:cs="Arial"/>
                <w:i/>
                <w:sz w:val="16"/>
                <w:szCs w:val="16"/>
              </w:rPr>
            </w:pPr>
            <w:r>
              <w:rPr>
                <w:rFonts w:ascii="Arial" w:hAnsi="Arial" w:cs="Arial"/>
                <w:i/>
                <w:sz w:val="16"/>
                <w:szCs w:val="16"/>
              </w:rPr>
              <w:t>758</w:t>
            </w:r>
          </w:p>
        </w:tc>
      </w:tr>
      <w:tr w:rsidR="00801D03" w:rsidRPr="00143F73" w:rsidTr="00801D03">
        <w:trPr>
          <w:trHeight w:val="437"/>
          <w:jc w:val="center"/>
        </w:trPr>
        <w:tc>
          <w:tcPr>
            <w:tcW w:w="2660" w:type="dxa"/>
            <w:tcBorders>
              <w:left w:val="double" w:sz="4" w:space="0" w:color="auto"/>
              <w:right w:val="double" w:sz="6" w:space="0" w:color="auto"/>
            </w:tcBorders>
            <w:vAlign w:val="center"/>
          </w:tcPr>
          <w:p w:rsidR="00801D03" w:rsidRPr="0096407F" w:rsidRDefault="00801D03" w:rsidP="00275290">
            <w:pPr>
              <w:jc w:val="center"/>
              <w:rPr>
                <w:rFonts w:ascii="Arial" w:hAnsi="Arial" w:cs="Arial"/>
                <w:sz w:val="16"/>
                <w:szCs w:val="16"/>
              </w:rPr>
            </w:pPr>
            <w:r w:rsidRPr="0096407F">
              <w:rPr>
                <w:rFonts w:ascii="Arial" w:hAnsi="Arial" w:cs="Arial"/>
                <w:b/>
                <w:i/>
                <w:sz w:val="16"/>
                <w:szCs w:val="16"/>
              </w:rPr>
              <w:t>Cijena</w:t>
            </w:r>
            <w:r w:rsidRPr="0096407F">
              <w:rPr>
                <w:rFonts w:ascii="Arial" w:hAnsi="Arial" w:cs="Arial"/>
                <w:i/>
                <w:sz w:val="16"/>
                <w:szCs w:val="16"/>
              </w:rPr>
              <w:t xml:space="preserve">  </w:t>
            </w:r>
            <w:r w:rsidRPr="0096407F">
              <w:rPr>
                <w:rFonts w:ascii="Arial" w:hAnsi="Arial" w:cs="Arial"/>
                <w:b/>
                <w:i/>
                <w:sz w:val="16"/>
                <w:szCs w:val="16"/>
              </w:rPr>
              <w:t>KM / m</w:t>
            </w:r>
            <w:r w:rsidRPr="0096407F">
              <w:rPr>
                <w:rFonts w:ascii="Arial" w:hAnsi="Arial" w:cs="Arial"/>
                <w:b/>
                <w:i/>
                <w:sz w:val="16"/>
                <w:szCs w:val="16"/>
                <w:vertAlign w:val="superscript"/>
              </w:rPr>
              <w:t>3</w:t>
            </w:r>
            <w:r w:rsidRPr="0096407F">
              <w:rPr>
                <w:rFonts w:ascii="Arial" w:hAnsi="Arial" w:cs="Arial"/>
                <w:i/>
                <w:sz w:val="16"/>
                <w:szCs w:val="16"/>
                <w:vertAlign w:val="superscript"/>
              </w:rPr>
              <w:t xml:space="preserve">   </w:t>
            </w:r>
            <w:r w:rsidRPr="0096407F">
              <w:rPr>
                <w:rFonts w:ascii="Arial" w:hAnsi="Arial" w:cs="Arial"/>
                <w:i/>
                <w:sz w:val="16"/>
                <w:szCs w:val="16"/>
              </w:rPr>
              <w:t>(bez   PDV-a)</w:t>
            </w:r>
          </w:p>
        </w:tc>
        <w:tc>
          <w:tcPr>
            <w:tcW w:w="1559" w:type="dxa"/>
            <w:tcBorders>
              <w:left w:val="single" w:sz="4" w:space="0" w:color="auto"/>
            </w:tcBorders>
          </w:tcPr>
          <w:p w:rsidR="00801D03" w:rsidRPr="0096407F" w:rsidRDefault="00801D03" w:rsidP="0052483D">
            <w:pPr>
              <w:jc w:val="center"/>
              <w:rPr>
                <w:rFonts w:ascii="Arial" w:hAnsi="Arial" w:cs="Arial"/>
                <w:i/>
                <w:sz w:val="16"/>
                <w:szCs w:val="16"/>
              </w:rPr>
            </w:pPr>
            <w:r>
              <w:rPr>
                <w:rFonts w:ascii="Arial" w:hAnsi="Arial" w:cs="Arial"/>
                <w:i/>
                <w:sz w:val="16"/>
                <w:szCs w:val="16"/>
              </w:rPr>
              <w:t>42,68</w:t>
            </w:r>
          </w:p>
        </w:tc>
        <w:tc>
          <w:tcPr>
            <w:tcW w:w="1559" w:type="dxa"/>
            <w:tcBorders>
              <w:left w:val="single" w:sz="4" w:space="0" w:color="auto"/>
            </w:tcBorders>
          </w:tcPr>
          <w:p w:rsidR="00801D03" w:rsidRPr="0096407F" w:rsidRDefault="00801D03" w:rsidP="0052483D">
            <w:pPr>
              <w:jc w:val="center"/>
              <w:rPr>
                <w:rFonts w:ascii="Arial" w:hAnsi="Arial" w:cs="Arial"/>
                <w:i/>
                <w:sz w:val="16"/>
                <w:szCs w:val="16"/>
              </w:rPr>
            </w:pPr>
            <w:r>
              <w:rPr>
                <w:rFonts w:ascii="Arial" w:hAnsi="Arial" w:cs="Arial"/>
                <w:i/>
                <w:sz w:val="16"/>
                <w:szCs w:val="16"/>
              </w:rPr>
              <w:t>44,28</w:t>
            </w:r>
          </w:p>
        </w:tc>
      </w:tr>
      <w:tr w:rsidR="00801D03" w:rsidRPr="00143F73" w:rsidTr="00801D03">
        <w:trPr>
          <w:trHeight w:val="389"/>
          <w:jc w:val="center"/>
        </w:trPr>
        <w:tc>
          <w:tcPr>
            <w:tcW w:w="2660" w:type="dxa"/>
            <w:tcBorders>
              <w:left w:val="double" w:sz="4" w:space="0" w:color="auto"/>
              <w:right w:val="double" w:sz="6" w:space="0" w:color="auto"/>
            </w:tcBorders>
            <w:vAlign w:val="center"/>
          </w:tcPr>
          <w:p w:rsidR="00801D03" w:rsidRPr="0096407F" w:rsidRDefault="00801D03" w:rsidP="00275290">
            <w:pPr>
              <w:jc w:val="center"/>
              <w:rPr>
                <w:rFonts w:ascii="Arial" w:hAnsi="Arial" w:cs="Arial"/>
                <w:i/>
                <w:sz w:val="16"/>
                <w:szCs w:val="16"/>
              </w:rPr>
            </w:pPr>
            <w:r w:rsidRPr="0096407F">
              <w:rPr>
                <w:rFonts w:ascii="Arial" w:hAnsi="Arial" w:cs="Arial"/>
                <w:sz w:val="16"/>
                <w:szCs w:val="16"/>
              </w:rPr>
              <w:t xml:space="preserve">Mjesečna dinamika </w:t>
            </w:r>
            <w:r w:rsidRPr="0096407F">
              <w:rPr>
                <w:rFonts w:ascii="Arial" w:hAnsi="Arial" w:cs="Arial"/>
                <w:b/>
                <w:sz w:val="16"/>
                <w:szCs w:val="16"/>
              </w:rPr>
              <w:t>-  m</w:t>
            </w:r>
            <w:r w:rsidRPr="0096407F">
              <w:rPr>
                <w:rFonts w:ascii="Arial" w:hAnsi="Arial" w:cs="Arial"/>
                <w:b/>
                <w:sz w:val="16"/>
                <w:szCs w:val="16"/>
                <w:vertAlign w:val="superscript"/>
              </w:rPr>
              <w:t>3</w:t>
            </w:r>
          </w:p>
        </w:tc>
        <w:tc>
          <w:tcPr>
            <w:tcW w:w="1559" w:type="dxa"/>
            <w:tcBorders>
              <w:left w:val="single" w:sz="4" w:space="0" w:color="auto"/>
            </w:tcBorders>
          </w:tcPr>
          <w:p w:rsidR="00801D03" w:rsidRPr="0096407F" w:rsidRDefault="00801D03" w:rsidP="0052483D">
            <w:pPr>
              <w:jc w:val="center"/>
              <w:rPr>
                <w:rFonts w:ascii="Arial" w:hAnsi="Arial" w:cs="Arial"/>
                <w:sz w:val="16"/>
                <w:szCs w:val="16"/>
              </w:rPr>
            </w:pPr>
            <w:r>
              <w:rPr>
                <w:rFonts w:ascii="Arial" w:hAnsi="Arial" w:cs="Arial"/>
                <w:sz w:val="16"/>
                <w:szCs w:val="16"/>
              </w:rPr>
              <w:t>356</w:t>
            </w:r>
          </w:p>
        </w:tc>
        <w:tc>
          <w:tcPr>
            <w:tcW w:w="1559" w:type="dxa"/>
            <w:tcBorders>
              <w:left w:val="single" w:sz="4" w:space="0" w:color="auto"/>
            </w:tcBorders>
          </w:tcPr>
          <w:p w:rsidR="00801D03" w:rsidRPr="0096407F" w:rsidRDefault="00801D03" w:rsidP="0052483D">
            <w:pPr>
              <w:jc w:val="center"/>
              <w:rPr>
                <w:rFonts w:ascii="Arial" w:hAnsi="Arial" w:cs="Arial"/>
                <w:sz w:val="16"/>
                <w:szCs w:val="16"/>
              </w:rPr>
            </w:pPr>
            <w:r>
              <w:rPr>
                <w:rFonts w:ascii="Arial" w:hAnsi="Arial" w:cs="Arial"/>
                <w:sz w:val="16"/>
                <w:szCs w:val="16"/>
              </w:rPr>
              <w:t>379</w:t>
            </w:r>
          </w:p>
        </w:tc>
      </w:tr>
      <w:tr w:rsidR="00801D03" w:rsidRPr="00143F73" w:rsidTr="00801D03">
        <w:trPr>
          <w:trHeight w:val="418"/>
          <w:jc w:val="center"/>
        </w:trPr>
        <w:tc>
          <w:tcPr>
            <w:tcW w:w="2660" w:type="dxa"/>
            <w:tcBorders>
              <w:left w:val="double" w:sz="4" w:space="0" w:color="auto"/>
              <w:right w:val="double" w:sz="6" w:space="0" w:color="auto"/>
            </w:tcBorders>
            <w:vAlign w:val="center"/>
          </w:tcPr>
          <w:p w:rsidR="00801D03" w:rsidRPr="0096407F" w:rsidRDefault="00801D03" w:rsidP="00B0580E">
            <w:pPr>
              <w:jc w:val="center"/>
              <w:rPr>
                <w:rFonts w:ascii="Arial" w:hAnsi="Arial" w:cs="Arial"/>
                <w:i/>
                <w:sz w:val="16"/>
                <w:szCs w:val="16"/>
              </w:rPr>
            </w:pPr>
            <w:r w:rsidRPr="0096407F">
              <w:rPr>
                <w:rFonts w:ascii="Arial" w:hAnsi="Arial" w:cs="Arial"/>
                <w:i/>
                <w:sz w:val="16"/>
                <w:szCs w:val="16"/>
              </w:rPr>
              <w:t xml:space="preserve">Vrijednost  usluga – </w:t>
            </w:r>
            <w:r w:rsidRPr="0096407F">
              <w:rPr>
                <w:rFonts w:ascii="Arial" w:hAnsi="Arial" w:cs="Arial"/>
                <w:b/>
                <w:i/>
                <w:sz w:val="16"/>
                <w:szCs w:val="16"/>
              </w:rPr>
              <w:t>KM</w:t>
            </w:r>
          </w:p>
        </w:tc>
        <w:tc>
          <w:tcPr>
            <w:tcW w:w="1559" w:type="dxa"/>
            <w:tcBorders>
              <w:left w:val="single" w:sz="4" w:space="0" w:color="auto"/>
            </w:tcBorders>
          </w:tcPr>
          <w:p w:rsidR="00801D03" w:rsidRPr="0096407F" w:rsidRDefault="00BB68B4" w:rsidP="00BB68B4">
            <w:pPr>
              <w:jc w:val="center"/>
              <w:rPr>
                <w:rFonts w:ascii="Arial" w:hAnsi="Arial" w:cs="Arial"/>
                <w:sz w:val="16"/>
                <w:szCs w:val="16"/>
              </w:rPr>
            </w:pPr>
            <w:r>
              <w:rPr>
                <w:rFonts w:ascii="Arial" w:hAnsi="Arial" w:cs="Arial"/>
                <w:sz w:val="16"/>
                <w:szCs w:val="16"/>
              </w:rPr>
              <w:t>30</w:t>
            </w:r>
            <w:r w:rsidR="00801D03" w:rsidRPr="0096407F">
              <w:rPr>
                <w:rFonts w:ascii="Arial" w:hAnsi="Arial" w:cs="Arial"/>
                <w:sz w:val="16"/>
                <w:szCs w:val="16"/>
              </w:rPr>
              <w:t>.</w:t>
            </w:r>
            <w:r>
              <w:rPr>
                <w:rFonts w:ascii="Arial" w:hAnsi="Arial" w:cs="Arial"/>
                <w:sz w:val="16"/>
                <w:szCs w:val="16"/>
              </w:rPr>
              <w:t>388</w:t>
            </w:r>
            <w:r w:rsidR="00801D03" w:rsidRPr="0096407F">
              <w:rPr>
                <w:rFonts w:ascii="Arial" w:hAnsi="Arial" w:cs="Arial"/>
                <w:sz w:val="16"/>
                <w:szCs w:val="16"/>
              </w:rPr>
              <w:t>,</w:t>
            </w:r>
            <w:r>
              <w:rPr>
                <w:rFonts w:ascii="Arial" w:hAnsi="Arial" w:cs="Arial"/>
                <w:sz w:val="16"/>
                <w:szCs w:val="16"/>
              </w:rPr>
              <w:t>16</w:t>
            </w:r>
          </w:p>
        </w:tc>
        <w:tc>
          <w:tcPr>
            <w:tcW w:w="1559" w:type="dxa"/>
            <w:tcBorders>
              <w:left w:val="single" w:sz="4" w:space="0" w:color="auto"/>
            </w:tcBorders>
          </w:tcPr>
          <w:p w:rsidR="00801D03" w:rsidRPr="0096407F" w:rsidRDefault="00BB68B4" w:rsidP="00BB68B4">
            <w:pPr>
              <w:jc w:val="center"/>
              <w:rPr>
                <w:rFonts w:ascii="Arial" w:hAnsi="Arial" w:cs="Arial"/>
                <w:sz w:val="16"/>
                <w:szCs w:val="16"/>
              </w:rPr>
            </w:pPr>
            <w:r>
              <w:rPr>
                <w:rFonts w:ascii="Arial" w:hAnsi="Arial" w:cs="Arial"/>
                <w:sz w:val="16"/>
                <w:szCs w:val="16"/>
              </w:rPr>
              <w:t>33</w:t>
            </w:r>
            <w:r w:rsidR="00801D03">
              <w:rPr>
                <w:rFonts w:ascii="Arial" w:hAnsi="Arial" w:cs="Arial"/>
                <w:sz w:val="16"/>
                <w:szCs w:val="16"/>
              </w:rPr>
              <w:t>.</w:t>
            </w:r>
            <w:r>
              <w:rPr>
                <w:rFonts w:ascii="Arial" w:hAnsi="Arial" w:cs="Arial"/>
                <w:sz w:val="16"/>
                <w:szCs w:val="16"/>
              </w:rPr>
              <w:t>564</w:t>
            </w:r>
            <w:r w:rsidR="00801D03">
              <w:rPr>
                <w:rFonts w:ascii="Arial" w:hAnsi="Arial" w:cs="Arial"/>
                <w:sz w:val="16"/>
                <w:szCs w:val="16"/>
              </w:rPr>
              <w:t>,</w:t>
            </w:r>
            <w:r>
              <w:rPr>
                <w:rFonts w:ascii="Arial" w:hAnsi="Arial" w:cs="Arial"/>
                <w:sz w:val="16"/>
                <w:szCs w:val="16"/>
              </w:rPr>
              <w:t>24</w:t>
            </w:r>
          </w:p>
        </w:tc>
      </w:tr>
      <w:tr w:rsidR="00801D03" w:rsidRPr="00143F73" w:rsidTr="00801D03">
        <w:trPr>
          <w:trHeight w:val="418"/>
          <w:jc w:val="center"/>
        </w:trPr>
        <w:tc>
          <w:tcPr>
            <w:tcW w:w="2660" w:type="dxa"/>
            <w:tcBorders>
              <w:left w:val="double" w:sz="4" w:space="0" w:color="auto"/>
              <w:right w:val="double" w:sz="6" w:space="0" w:color="auto"/>
            </w:tcBorders>
            <w:vAlign w:val="center"/>
          </w:tcPr>
          <w:p w:rsidR="00801D03" w:rsidRPr="0096407F" w:rsidRDefault="00801D03" w:rsidP="00B0580E">
            <w:pPr>
              <w:jc w:val="center"/>
              <w:rPr>
                <w:rFonts w:ascii="Arial" w:hAnsi="Arial" w:cs="Arial"/>
                <w:i/>
                <w:sz w:val="16"/>
                <w:szCs w:val="16"/>
              </w:rPr>
            </w:pPr>
            <w:r w:rsidRPr="0096407F">
              <w:rPr>
                <w:rFonts w:ascii="Arial" w:hAnsi="Arial" w:cs="Arial"/>
                <w:i/>
                <w:sz w:val="16"/>
                <w:szCs w:val="16"/>
              </w:rPr>
              <w:t>LOT</w:t>
            </w:r>
          </w:p>
        </w:tc>
        <w:tc>
          <w:tcPr>
            <w:tcW w:w="1559" w:type="dxa"/>
            <w:tcBorders>
              <w:left w:val="single" w:sz="4" w:space="0" w:color="auto"/>
            </w:tcBorders>
          </w:tcPr>
          <w:p w:rsidR="00801D03" w:rsidRPr="0096407F" w:rsidRDefault="00BB68B4" w:rsidP="0052483D">
            <w:pPr>
              <w:jc w:val="center"/>
              <w:rPr>
                <w:rFonts w:ascii="Arial" w:hAnsi="Arial" w:cs="Arial"/>
                <w:sz w:val="16"/>
                <w:szCs w:val="16"/>
              </w:rPr>
            </w:pPr>
            <w:r>
              <w:rPr>
                <w:rFonts w:ascii="Arial" w:hAnsi="Arial" w:cs="Arial"/>
                <w:sz w:val="16"/>
                <w:szCs w:val="16"/>
              </w:rPr>
              <w:t>1</w:t>
            </w:r>
          </w:p>
        </w:tc>
        <w:tc>
          <w:tcPr>
            <w:tcW w:w="1559" w:type="dxa"/>
            <w:tcBorders>
              <w:left w:val="single" w:sz="4" w:space="0" w:color="auto"/>
            </w:tcBorders>
          </w:tcPr>
          <w:p w:rsidR="00801D03" w:rsidRPr="0096407F" w:rsidRDefault="00BB68B4" w:rsidP="0052483D">
            <w:pPr>
              <w:jc w:val="center"/>
              <w:rPr>
                <w:rFonts w:ascii="Arial" w:hAnsi="Arial" w:cs="Arial"/>
                <w:sz w:val="16"/>
                <w:szCs w:val="16"/>
              </w:rPr>
            </w:pPr>
            <w:r>
              <w:rPr>
                <w:rFonts w:ascii="Arial" w:hAnsi="Arial" w:cs="Arial"/>
                <w:sz w:val="16"/>
                <w:szCs w:val="16"/>
              </w:rPr>
              <w:t>2</w:t>
            </w:r>
          </w:p>
        </w:tc>
      </w:tr>
    </w:tbl>
    <w:p w:rsidR="00A06238" w:rsidRPr="00143F73" w:rsidRDefault="00A06238"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580D02">
        <w:rPr>
          <w:rFonts w:ascii="Times New Roman" w:hAnsi="Times New Roman"/>
          <w:b/>
        </w:rPr>
        <w:t xml:space="preserve">Sanitarna sječa,primicanje,izvoz,iznos </w:t>
      </w:r>
      <w:r w:rsidR="00580D02" w:rsidRPr="00D73C12">
        <w:rPr>
          <w:rFonts w:ascii="Times New Roman" w:hAnsi="Times New Roman"/>
          <w:b/>
        </w:rPr>
        <w:t xml:space="preserve"> </w:t>
      </w:r>
      <w:r w:rsidR="00580D02">
        <w:rPr>
          <w:rFonts w:ascii="Times New Roman" w:hAnsi="Times New Roman"/>
          <w:b/>
        </w:rPr>
        <w:t>ŠDS. ,</w:t>
      </w:r>
      <w:r w:rsidR="00580D02" w:rsidRPr="00136338">
        <w:t xml:space="preserve"> </w:t>
      </w:r>
      <w:r w:rsidR="00580D02" w:rsidRPr="00136338">
        <w:rPr>
          <w:rFonts w:ascii="Times New Roman" w:hAnsi="Times New Roman"/>
          <w:b/>
        </w:rPr>
        <w:t xml:space="preserve">Gostelja  odjeli  </w:t>
      </w:r>
      <w:r w:rsidR="00580D02">
        <w:rPr>
          <w:rFonts w:ascii="Times New Roman" w:hAnsi="Times New Roman"/>
          <w:b/>
        </w:rPr>
        <w:t>130,131</w:t>
      </w:r>
      <w:r w:rsidR="00580D02" w:rsidRPr="00136338">
        <w:rPr>
          <w:rFonts w:ascii="Times New Roman" w:hAnsi="Times New Roman"/>
          <w:b/>
        </w:rPr>
        <w:t xml:space="preserve">  ŠG Konjuh</w:t>
      </w:r>
      <w:r w:rsidR="00580D02" w:rsidRPr="00306499">
        <w:rPr>
          <w:rFonts w:ascii="Times New Roman" w:hAnsi="Times New Roman"/>
        </w:rPr>
        <w:t xml:space="preserve"> </w:t>
      </w: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80D02">
        <w:rPr>
          <w:rFonts w:ascii="Times New Roman" w:hAnsi="Times New Roman"/>
          <w:b/>
        </w:rPr>
        <w:t>20</w:t>
      </w:r>
      <w:r w:rsidRPr="00287EEE">
        <w:rPr>
          <w:rFonts w:ascii="Times New Roman" w:hAnsi="Times New Roman"/>
          <w:b/>
        </w:rPr>
        <w:t>.</w:t>
      </w:r>
      <w:r w:rsidR="00580D02">
        <w:rPr>
          <w:rFonts w:ascii="Times New Roman" w:hAnsi="Times New Roman"/>
          <w:b/>
        </w:rPr>
        <w:t>10</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80D02">
        <w:rPr>
          <w:rFonts w:ascii="Times New Roman" w:hAnsi="Times New Roman"/>
          <w:b/>
          <w:lang w:val="bs-Latn-BA"/>
        </w:rPr>
        <w:t>20</w:t>
      </w:r>
      <w:r w:rsidRPr="00A77323">
        <w:rPr>
          <w:rFonts w:ascii="Times New Roman" w:hAnsi="Times New Roman"/>
          <w:b/>
          <w:lang w:val="bs-Latn-BA"/>
        </w:rPr>
        <w:t>.</w:t>
      </w:r>
      <w:r w:rsidR="00580D02">
        <w:rPr>
          <w:rFonts w:ascii="Times New Roman" w:hAnsi="Times New Roman"/>
          <w:b/>
          <w:lang w:val="bs-Latn-BA"/>
        </w:rPr>
        <w:t>10</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5641CF" w:rsidRPr="005641CF">
        <w:t xml:space="preserve"> </w:t>
      </w:r>
      <w:r w:rsidR="005641CF" w:rsidRPr="006344CE">
        <w:t>Pri ocjeni ponuda primjenjivati će se preferencijalni tretman domaćeg prilikom čega će se u svrhu poređenja ponuda cijena domaćih ponuda umanjiti za preferencijalni faktor domaćeg od 30%.</w:t>
      </w:r>
      <w:r w:rsidR="005641CF" w:rsidRPr="00DB238D">
        <w:rPr>
          <w:b/>
        </w:rPr>
        <w:t xml:space="preserve"> </w:t>
      </w:r>
      <w:r w:rsidR="005641CF"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635AC8"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80D02">
        <w:rPr>
          <w:rFonts w:ascii="Times New Roman" w:hAnsi="Times New Roman"/>
        </w:rPr>
        <w:t>20</w:t>
      </w:r>
      <w:r>
        <w:rPr>
          <w:rFonts w:ascii="Times New Roman" w:hAnsi="Times New Roman"/>
        </w:rPr>
        <w:t>.</w:t>
      </w:r>
      <w:r w:rsidR="00580D02">
        <w:rPr>
          <w:rFonts w:ascii="Times New Roman" w:hAnsi="Times New Roman"/>
        </w:rPr>
        <w:t>10</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80D02">
        <w:rPr>
          <w:rFonts w:ascii="Times New Roman" w:hAnsi="Times New Roman"/>
        </w:rPr>
        <w:t>20</w:t>
      </w:r>
      <w:r>
        <w:rPr>
          <w:rFonts w:ascii="Times New Roman" w:hAnsi="Times New Roman"/>
        </w:rPr>
        <w:t>.</w:t>
      </w:r>
      <w:r w:rsidR="00580D02">
        <w:rPr>
          <w:rFonts w:ascii="Times New Roman" w:hAnsi="Times New Roman"/>
        </w:rPr>
        <w:t>10</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33AD8" w:rsidRDefault="00133AD8" w:rsidP="00E50A87">
      <w:pPr>
        <w:spacing w:after="0" w:line="240" w:lineRule="auto"/>
        <w:jc w:val="both"/>
        <w:rPr>
          <w:rFonts w:ascii="Times New Roman" w:hAnsi="Times New Roman"/>
        </w:rPr>
      </w:pPr>
    </w:p>
    <w:p w:rsidR="00133AD8" w:rsidRDefault="00133AD8"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133AD8" w:rsidRDefault="00133AD8" w:rsidP="00CD0C48">
      <w:pPr>
        <w:spacing w:after="0"/>
        <w:rPr>
          <w:rFonts w:ascii="Times New Roman" w:hAnsi="Times New Roman"/>
        </w:rPr>
      </w:pPr>
    </w:p>
    <w:p w:rsidR="00095E5A" w:rsidRDefault="00095E5A"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133AD8" w:rsidRPr="00405EFD" w:rsidRDefault="00133AD8" w:rsidP="009A2AA0">
      <w:pPr>
        <w:tabs>
          <w:tab w:val="left" w:pos="3801"/>
        </w:tabs>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133AD8">
        <w:rPr>
          <w:lang w:val="it-IT"/>
        </w:rPr>
        <w:t>1</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1A50" w:rsidRPr="00143F73" w:rsidRDefault="00196986" w:rsidP="00601A50">
            <w:pPr>
              <w:jc w:val="center"/>
              <w:rPr>
                <w:rFonts w:ascii="Arial" w:hAnsi="Arial" w:cs="Arial"/>
                <w:b/>
              </w:rPr>
            </w:pPr>
            <w:r w:rsidRPr="00196986">
              <w:rPr>
                <w:rFonts w:ascii="Arial" w:hAnsi="Arial" w:cs="Arial"/>
                <w:b/>
                <w:i/>
                <w:u w:val="single"/>
              </w:rPr>
              <w:t>Sanitarna s</w:t>
            </w:r>
            <w:r w:rsidR="00601A50" w:rsidRPr="00143F73">
              <w:rPr>
                <w:rFonts w:ascii="Arial" w:hAnsi="Arial" w:cs="Arial"/>
                <w:b/>
                <w:i/>
                <w:u w:val="single"/>
              </w:rPr>
              <w:t>ječa i  izrada</w:t>
            </w:r>
            <w:r w:rsidR="00601A50" w:rsidRPr="00143F73">
              <w:rPr>
                <w:rFonts w:ascii="Arial" w:hAnsi="Arial" w:cs="Arial"/>
                <w:b/>
                <w:i/>
              </w:rPr>
              <w:t xml:space="preserve">,  </w:t>
            </w:r>
            <w:r w:rsidR="00601A50" w:rsidRPr="00143F73">
              <w:rPr>
                <w:rFonts w:ascii="Arial" w:hAnsi="Arial" w:cs="Arial"/>
                <w:b/>
                <w:i/>
                <w:u w:val="single"/>
              </w:rPr>
              <w:t>primicanje</w:t>
            </w:r>
            <w:r w:rsidR="00601A50" w:rsidRPr="00143F73">
              <w:rPr>
                <w:rFonts w:ascii="Arial" w:hAnsi="Arial" w:cs="Arial"/>
                <w:b/>
                <w:i/>
              </w:rPr>
              <w:t xml:space="preserve">,  </w:t>
            </w:r>
            <w:r w:rsidR="00601A50" w:rsidRPr="00143F73">
              <w:rPr>
                <w:rFonts w:ascii="Arial" w:hAnsi="Arial" w:cs="Arial"/>
                <w:b/>
                <w:i/>
                <w:u w:val="single"/>
              </w:rPr>
              <w:t>izvoz  i  iznos</w:t>
            </w:r>
            <w:r w:rsidR="00601A50" w:rsidRPr="00143F73">
              <w:rPr>
                <w:rFonts w:ascii="Arial" w:hAnsi="Arial" w:cs="Arial"/>
                <w:b/>
                <w:i/>
              </w:rPr>
              <w:t xml:space="preserve"> </w:t>
            </w:r>
            <w:r w:rsidR="00601A50" w:rsidRPr="00143F73">
              <w:rPr>
                <w:rFonts w:ascii="Arial" w:hAnsi="Arial" w:cs="Arial"/>
                <w:b/>
              </w:rPr>
              <w:t xml:space="preserve">šumskih drvnih  sortimenata </w:t>
            </w:r>
            <w:r w:rsidR="00601A50">
              <w:rPr>
                <w:rFonts w:ascii="Arial" w:hAnsi="Arial" w:cs="Arial"/>
                <w:b/>
              </w:rPr>
              <w:t>na međustovarište – tvrdi  put u odjelu 13</w:t>
            </w:r>
            <w:r>
              <w:rPr>
                <w:rFonts w:ascii="Arial" w:hAnsi="Arial" w:cs="Arial"/>
                <w:b/>
              </w:rPr>
              <w:t>0</w:t>
            </w:r>
            <w:r w:rsidR="00601A50">
              <w:rPr>
                <w:rFonts w:ascii="Arial" w:hAnsi="Arial" w:cs="Arial"/>
                <w:b/>
              </w:rPr>
              <w:t xml:space="preserve"> Gostelja</w:t>
            </w:r>
          </w:p>
          <w:p w:rsidR="00116968" w:rsidRPr="00143F73" w:rsidRDefault="00116968" w:rsidP="00116968">
            <w:pPr>
              <w:jc w:val="center"/>
              <w:rPr>
                <w:rFonts w:ascii="Arial" w:hAnsi="Arial" w:cs="Arial"/>
                <w:b/>
              </w:rPr>
            </w:pP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196986" w:rsidP="0052483D">
            <w:pPr>
              <w:spacing w:after="0"/>
              <w:jc w:val="center"/>
              <w:rPr>
                <w:rFonts w:ascii="Times New Roman" w:hAnsi="Times New Roman"/>
                <w:lang w:val="hr-BA"/>
              </w:rPr>
            </w:pPr>
            <w:r>
              <w:rPr>
                <w:rFonts w:ascii="Times New Roman" w:hAnsi="Times New Roman"/>
                <w:lang w:val="hr-BA"/>
              </w:rPr>
              <w:t>712</w:t>
            </w:r>
            <w:r w:rsidR="00601A50">
              <w:rPr>
                <w:rFonts w:ascii="Times New Roman" w:hAnsi="Times New Roman"/>
                <w:lang w:val="hr-BA"/>
              </w:rPr>
              <w:t>,</w:t>
            </w:r>
            <w:r>
              <w:rPr>
                <w:rFonts w:ascii="Times New Roman" w:hAnsi="Times New Roman"/>
                <w:lang w:val="hr-BA"/>
              </w:rPr>
              <w:t>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601A50" w:rsidP="0052483D">
            <w:pPr>
              <w:spacing w:after="0"/>
              <w:jc w:val="center"/>
              <w:rPr>
                <w:rFonts w:ascii="Times New Roman" w:hAnsi="Times New Roman"/>
                <w:lang w:val="hr-BA"/>
              </w:rPr>
            </w:pPr>
            <w:r>
              <w:rPr>
                <w:rFonts w:ascii="Times New Roman" w:hAnsi="Times New Roman"/>
                <w:lang w:val="hr-BA"/>
              </w:rPr>
              <w:t>3</w:t>
            </w:r>
            <w:r w:rsidR="00196986">
              <w:rPr>
                <w:rFonts w:ascii="Times New Roman" w:hAnsi="Times New Roman"/>
                <w:lang w:val="hr-BA"/>
              </w:rPr>
              <w:t>5</w:t>
            </w:r>
            <w:r>
              <w:rPr>
                <w:rFonts w:ascii="Times New Roman" w:hAnsi="Times New Roman"/>
                <w:lang w:val="hr-BA"/>
              </w:rPr>
              <w:t>6,00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415F95" w:rsidRDefault="00415F95">
      <w:r>
        <w:br w:type="page"/>
      </w:r>
    </w:p>
    <w:p w:rsidR="00415F95" w:rsidRDefault="00415F95" w:rsidP="00415F95">
      <w:pPr>
        <w:jc w:val="center"/>
        <w:rPr>
          <w:b/>
          <w:lang w:val="it-IT"/>
        </w:rPr>
      </w:pPr>
    </w:p>
    <w:p w:rsidR="00415F95" w:rsidRDefault="00415F95" w:rsidP="00415F95">
      <w:pPr>
        <w:jc w:val="center"/>
        <w:rPr>
          <w:b/>
          <w:lang w:val="it-IT"/>
        </w:rPr>
      </w:pPr>
    </w:p>
    <w:p w:rsidR="00415F95" w:rsidRPr="00D0492E" w:rsidRDefault="00415F95" w:rsidP="00415F95">
      <w:pPr>
        <w:jc w:val="center"/>
        <w:rPr>
          <w:b/>
          <w:lang w:val="it-IT"/>
        </w:rPr>
      </w:pPr>
      <w:r w:rsidRPr="00D0492E">
        <w:rPr>
          <w:b/>
          <w:lang w:val="it-IT"/>
        </w:rPr>
        <w:t>OBRAZAC ZA CIJENU PONUDE</w:t>
      </w:r>
      <w:r>
        <w:rPr>
          <w:b/>
          <w:lang w:val="it-IT"/>
        </w:rPr>
        <w:t xml:space="preserve"> </w:t>
      </w:r>
    </w:p>
    <w:p w:rsidR="00415F95" w:rsidRDefault="00415F95" w:rsidP="00415F95">
      <w:pPr>
        <w:jc w:val="center"/>
        <w:rPr>
          <w:lang w:val="it-IT"/>
        </w:rPr>
      </w:pPr>
      <w:r>
        <w:rPr>
          <w:lang w:val="it-IT"/>
        </w:rPr>
        <w:t xml:space="preserve">LOT </w:t>
      </w:r>
      <w:r w:rsidR="00133AD8">
        <w:rPr>
          <w:lang w:val="it-IT"/>
        </w:rPr>
        <w:t>2</w:t>
      </w:r>
    </w:p>
    <w:p w:rsidR="00415F95" w:rsidRPr="00D0492E" w:rsidRDefault="00415F95" w:rsidP="00415F95">
      <w:pPr>
        <w:jc w:val="both"/>
        <w:rPr>
          <w:lang w:val="it-IT"/>
        </w:rPr>
      </w:pPr>
      <w:r w:rsidRPr="00D0492E">
        <w:rPr>
          <w:lang w:val="it-IT"/>
        </w:rPr>
        <w:t xml:space="preserve">Naziv </w:t>
      </w:r>
      <w:r>
        <w:rPr>
          <w:lang w:val="it-IT"/>
        </w:rPr>
        <w:t>ponuđača</w:t>
      </w:r>
      <w:r w:rsidRPr="00D0492E">
        <w:rPr>
          <w:lang w:val="it-IT"/>
        </w:rPr>
        <w:t>: _____________________</w:t>
      </w:r>
    </w:p>
    <w:p w:rsidR="00415F95" w:rsidRDefault="00415F95" w:rsidP="00415F95">
      <w:pPr>
        <w:jc w:val="both"/>
        <w:rPr>
          <w:lang w:val="en-GB"/>
        </w:rPr>
      </w:pPr>
    </w:p>
    <w:p w:rsidR="00415F95" w:rsidRPr="00585565" w:rsidRDefault="00415F95" w:rsidP="00415F9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15F95" w:rsidRPr="00561000" w:rsidTr="00C418B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5</w:t>
            </w:r>
          </w:p>
        </w:tc>
      </w:tr>
      <w:tr w:rsidR="00415F95" w:rsidRPr="00561000" w:rsidTr="00C418B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15F95" w:rsidRPr="00561000" w:rsidRDefault="00415F95" w:rsidP="00C418B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Količina</w:t>
            </w:r>
            <w:proofErr w:type="spellEnd"/>
          </w:p>
          <w:p w:rsidR="00415F95" w:rsidRPr="00561000" w:rsidRDefault="00415F95" w:rsidP="00C418B3">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15F95" w:rsidRPr="00561000" w:rsidRDefault="00415F95" w:rsidP="00C418B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15F95" w:rsidRPr="00561000" w:rsidTr="00C418B3">
        <w:trPr>
          <w:trHeight w:val="1026"/>
          <w:jc w:val="center"/>
        </w:trPr>
        <w:tc>
          <w:tcPr>
            <w:tcW w:w="540"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Pr>
                <w:rFonts w:eastAsia="Arial Unicode MS"/>
                <w:lang w:val="en-GB"/>
              </w:rPr>
              <w:t>1</w:t>
            </w:r>
            <w:r w:rsidRPr="00561000">
              <w:rPr>
                <w:rFonts w:eastAsia="Arial Unicode MS"/>
                <w:lang w:val="en-GB"/>
              </w:rPr>
              <w:t>.</w:t>
            </w:r>
          </w:p>
          <w:p w:rsidR="00415F95" w:rsidRPr="00561000" w:rsidRDefault="00415F95" w:rsidP="00C418B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15F95" w:rsidRPr="00143F73" w:rsidRDefault="008427AA" w:rsidP="008427AA">
            <w:pPr>
              <w:jc w:val="center"/>
              <w:rPr>
                <w:rFonts w:ascii="Arial" w:hAnsi="Arial" w:cs="Arial"/>
                <w:b/>
              </w:rPr>
            </w:pPr>
            <w:r w:rsidRPr="00196986">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na međustovarište – tvrdi  put u odjelu 13</w:t>
            </w:r>
            <w:r>
              <w:rPr>
                <w:rFonts w:ascii="Arial" w:hAnsi="Arial" w:cs="Arial"/>
                <w:b/>
              </w:rPr>
              <w:t>1</w:t>
            </w:r>
            <w:r>
              <w:rPr>
                <w:rFonts w:ascii="Arial" w:hAnsi="Arial" w:cs="Arial"/>
                <w:b/>
              </w:rPr>
              <w:t xml:space="preserve"> Gostelja</w:t>
            </w:r>
          </w:p>
          <w:p w:rsidR="00415F95" w:rsidRPr="00616AD8" w:rsidRDefault="00415F95" w:rsidP="00C418B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15F95" w:rsidRDefault="00415F95" w:rsidP="00C418B3">
            <w:pPr>
              <w:spacing w:after="0"/>
              <w:jc w:val="center"/>
              <w:rPr>
                <w:rFonts w:ascii="Times New Roman" w:hAnsi="Times New Roman"/>
                <w:lang w:val="hr-BA"/>
              </w:rPr>
            </w:pPr>
          </w:p>
          <w:p w:rsidR="00415F95" w:rsidRDefault="008427AA" w:rsidP="00C418B3">
            <w:pPr>
              <w:spacing w:after="0"/>
              <w:jc w:val="center"/>
              <w:rPr>
                <w:rFonts w:ascii="Times New Roman" w:hAnsi="Times New Roman"/>
                <w:lang w:val="hr-BA"/>
              </w:rPr>
            </w:pPr>
            <w:r>
              <w:rPr>
                <w:rFonts w:ascii="Times New Roman" w:hAnsi="Times New Roman"/>
                <w:lang w:val="hr-BA"/>
              </w:rPr>
              <w:t>758</w:t>
            </w:r>
            <w:r w:rsidR="00415F95">
              <w:rPr>
                <w:rFonts w:ascii="Times New Roman" w:hAnsi="Times New Roman"/>
                <w:lang w:val="hr-BA"/>
              </w:rPr>
              <w:t>,00 m</w:t>
            </w:r>
            <w:r w:rsidR="00415F95">
              <w:rPr>
                <w:rFonts w:ascii="Times New Roman" w:hAnsi="Times New Roman"/>
                <w:vertAlign w:val="superscript"/>
                <w:lang w:val="hr-BA"/>
              </w:rPr>
              <w:t>3</w:t>
            </w:r>
          </w:p>
          <w:p w:rsidR="00415F95" w:rsidRDefault="00415F95" w:rsidP="00C418B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rPr>
                <w:rFonts w:eastAsia="Arial Unicode MS"/>
                <w:lang w:val="en-GB"/>
              </w:rPr>
            </w:pPr>
          </w:p>
        </w:tc>
      </w:tr>
      <w:tr w:rsidR="00415F95" w:rsidRPr="00561000" w:rsidTr="00C418B3">
        <w:trPr>
          <w:trHeight w:val="665"/>
          <w:jc w:val="center"/>
        </w:trPr>
        <w:tc>
          <w:tcPr>
            <w:tcW w:w="6964" w:type="dxa"/>
            <w:gridSpan w:val="4"/>
            <w:tcBorders>
              <w:top w:val="single" w:sz="4" w:space="0" w:color="auto"/>
              <w:left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15F95" w:rsidRPr="00561000" w:rsidRDefault="00415F95" w:rsidP="00C418B3">
            <w:pPr>
              <w:spacing w:after="0"/>
              <w:rPr>
                <w:rFonts w:eastAsia="Arial Unicode MS"/>
                <w:lang w:val="en-GB"/>
              </w:rPr>
            </w:pPr>
          </w:p>
        </w:tc>
      </w:tr>
      <w:tr w:rsidR="00415F95" w:rsidRPr="00561000" w:rsidTr="00C418B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15F95" w:rsidRDefault="00415F95" w:rsidP="00C418B3">
            <w:pPr>
              <w:spacing w:after="0"/>
              <w:rPr>
                <w:rFonts w:eastAsia="Arial Unicode MS"/>
                <w:lang w:val="en-GB"/>
              </w:rPr>
            </w:pPr>
          </w:p>
          <w:p w:rsidR="00415F95" w:rsidRPr="00561000" w:rsidRDefault="00415F95" w:rsidP="00C418B3">
            <w:pPr>
              <w:spacing w:after="0"/>
              <w:rPr>
                <w:rFonts w:eastAsia="Arial Unicode MS"/>
                <w:lang w:val="en-GB"/>
              </w:rPr>
            </w:pPr>
          </w:p>
        </w:tc>
      </w:tr>
      <w:tr w:rsidR="00415F95" w:rsidRPr="00561000" w:rsidTr="00C418B3">
        <w:trPr>
          <w:trHeight w:val="560"/>
          <w:jc w:val="center"/>
        </w:trPr>
        <w:tc>
          <w:tcPr>
            <w:tcW w:w="6964" w:type="dxa"/>
            <w:gridSpan w:val="4"/>
            <w:tcBorders>
              <w:top w:val="single" w:sz="4" w:space="0" w:color="auto"/>
              <w:left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415F95" w:rsidRDefault="008427AA" w:rsidP="00C418B3">
            <w:pPr>
              <w:spacing w:after="0"/>
              <w:jc w:val="center"/>
              <w:rPr>
                <w:rFonts w:ascii="Times New Roman" w:hAnsi="Times New Roman"/>
                <w:lang w:val="hr-BA"/>
              </w:rPr>
            </w:pPr>
            <w:r>
              <w:rPr>
                <w:rFonts w:ascii="Times New Roman" w:hAnsi="Times New Roman"/>
                <w:lang w:val="hr-BA"/>
              </w:rPr>
              <w:t>379</w:t>
            </w:r>
            <w:r w:rsidR="00415F95">
              <w:rPr>
                <w:rFonts w:ascii="Times New Roman" w:hAnsi="Times New Roman"/>
                <w:lang w:val="hr-BA"/>
              </w:rPr>
              <w:t>,00 m</w:t>
            </w:r>
            <w:r w:rsidR="00415F95">
              <w:rPr>
                <w:rFonts w:ascii="Times New Roman" w:hAnsi="Times New Roman"/>
                <w:vertAlign w:val="superscript"/>
                <w:lang w:val="hr-BA"/>
              </w:rPr>
              <w:t>3</w:t>
            </w:r>
          </w:p>
          <w:p w:rsidR="00415F95" w:rsidRDefault="00415F95" w:rsidP="00C418B3">
            <w:pPr>
              <w:spacing w:after="0"/>
              <w:jc w:val="center"/>
              <w:rPr>
                <w:rFonts w:eastAsia="Arial Unicode MS"/>
                <w:lang w:val="en-GB"/>
              </w:rPr>
            </w:pPr>
          </w:p>
        </w:tc>
      </w:tr>
    </w:tbl>
    <w:p w:rsidR="00415F95" w:rsidRPr="00D0492E" w:rsidRDefault="00415F95" w:rsidP="00415F95">
      <w:pPr>
        <w:jc w:val="both"/>
        <w:rPr>
          <w:lang w:val="en-GB"/>
        </w:rPr>
      </w:pPr>
    </w:p>
    <w:p w:rsidR="00415F95" w:rsidRDefault="00415F95" w:rsidP="00415F9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15F95" w:rsidRDefault="00415F95" w:rsidP="00415F95">
      <w:pPr>
        <w:spacing w:after="0"/>
        <w:ind w:right="1931"/>
        <w:jc w:val="both"/>
      </w:pPr>
      <w:r w:rsidRPr="00CD3A20">
        <w:t>Napomena:</w:t>
      </w:r>
    </w:p>
    <w:p w:rsidR="00415F95" w:rsidRPr="00CD3A20" w:rsidRDefault="00415F95" w:rsidP="00415F95">
      <w:pPr>
        <w:pStyle w:val="ListParagraph"/>
        <w:spacing w:after="0" w:line="240" w:lineRule="auto"/>
        <w:ind w:left="0"/>
        <w:jc w:val="both"/>
      </w:pPr>
      <w:r>
        <w:t xml:space="preserve">1. </w:t>
      </w:r>
      <w:r w:rsidRPr="00CD3A20">
        <w:t>Cijene moraju biti izražene u KM. Za svaku stavku u ponudi mora se navesti cijena.</w:t>
      </w:r>
    </w:p>
    <w:p w:rsidR="00415F95" w:rsidRPr="00CD3A20" w:rsidRDefault="00415F95" w:rsidP="00415F9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15F95" w:rsidRPr="00CD3A20" w:rsidRDefault="00415F95" w:rsidP="00415F9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15F95" w:rsidRDefault="00415F95" w:rsidP="00415F95">
      <w:pPr>
        <w:pStyle w:val="ListParagraph"/>
        <w:spacing w:after="0" w:line="240" w:lineRule="auto"/>
        <w:ind w:left="0"/>
        <w:jc w:val="both"/>
      </w:pPr>
      <w:r>
        <w:t xml:space="preserve">4. </w:t>
      </w:r>
      <w:r w:rsidRPr="00CD3A20">
        <w:t>Jedinična cijena stavke se ne smatra računskom greškom, odnosno ne može se ispravljati.</w:t>
      </w:r>
    </w:p>
    <w:p w:rsidR="00415F95" w:rsidRDefault="00415F95" w:rsidP="00415F95">
      <w:pPr>
        <w:pStyle w:val="ListParagraph"/>
        <w:spacing w:after="0" w:line="240" w:lineRule="auto"/>
        <w:ind w:left="0"/>
        <w:jc w:val="both"/>
      </w:pPr>
    </w:p>
    <w:p w:rsidR="00AB5CDE" w:rsidRDefault="00AB5CDE">
      <w:pPr>
        <w:pStyle w:val="ListParagraph"/>
        <w:spacing w:after="0" w:line="240" w:lineRule="auto"/>
        <w:ind w:left="0"/>
        <w:jc w:val="both"/>
      </w:pPr>
    </w:p>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2B" w:rsidRDefault="000A1D2B" w:rsidP="00847E1C">
      <w:pPr>
        <w:spacing w:after="0" w:line="240" w:lineRule="auto"/>
      </w:pPr>
      <w:r>
        <w:separator/>
      </w:r>
    </w:p>
  </w:endnote>
  <w:endnote w:type="continuationSeparator" w:id="0">
    <w:p w:rsidR="000A1D2B" w:rsidRDefault="000A1D2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43DA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2B" w:rsidRDefault="000A1D2B" w:rsidP="00847E1C">
      <w:pPr>
        <w:spacing w:after="0" w:line="240" w:lineRule="auto"/>
      </w:pPr>
      <w:r>
        <w:separator/>
      </w:r>
    </w:p>
  </w:footnote>
  <w:footnote w:type="continuationSeparator" w:id="0">
    <w:p w:rsidR="000A1D2B" w:rsidRDefault="000A1D2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D05"/>
    <w:rsid w:val="00005AEA"/>
    <w:rsid w:val="000116EC"/>
    <w:rsid w:val="00021C78"/>
    <w:rsid w:val="00030727"/>
    <w:rsid w:val="000317F6"/>
    <w:rsid w:val="000362BB"/>
    <w:rsid w:val="0004181E"/>
    <w:rsid w:val="000434DD"/>
    <w:rsid w:val="00083C41"/>
    <w:rsid w:val="00084E25"/>
    <w:rsid w:val="00090903"/>
    <w:rsid w:val="000922DA"/>
    <w:rsid w:val="00095E5A"/>
    <w:rsid w:val="000A1D2B"/>
    <w:rsid w:val="000B1B15"/>
    <w:rsid w:val="000C00B0"/>
    <w:rsid w:val="000C7BED"/>
    <w:rsid w:val="000E0E74"/>
    <w:rsid w:val="00110D97"/>
    <w:rsid w:val="00116968"/>
    <w:rsid w:val="00123247"/>
    <w:rsid w:val="00124C58"/>
    <w:rsid w:val="00133AD8"/>
    <w:rsid w:val="00136338"/>
    <w:rsid w:val="0016422C"/>
    <w:rsid w:val="0017791F"/>
    <w:rsid w:val="001878F7"/>
    <w:rsid w:val="00196986"/>
    <w:rsid w:val="001B2798"/>
    <w:rsid w:val="001C34FA"/>
    <w:rsid w:val="001C4176"/>
    <w:rsid w:val="001C6540"/>
    <w:rsid w:val="001D4106"/>
    <w:rsid w:val="001E6E49"/>
    <w:rsid w:val="001E7094"/>
    <w:rsid w:val="002022C1"/>
    <w:rsid w:val="002036F3"/>
    <w:rsid w:val="00217518"/>
    <w:rsid w:val="002264E6"/>
    <w:rsid w:val="002306E7"/>
    <w:rsid w:val="0024105A"/>
    <w:rsid w:val="002525BD"/>
    <w:rsid w:val="00257460"/>
    <w:rsid w:val="00257802"/>
    <w:rsid w:val="00265BB1"/>
    <w:rsid w:val="002720D7"/>
    <w:rsid w:val="00283729"/>
    <w:rsid w:val="002865EA"/>
    <w:rsid w:val="002925AD"/>
    <w:rsid w:val="002A7A57"/>
    <w:rsid w:val="002B601C"/>
    <w:rsid w:val="002B6211"/>
    <w:rsid w:val="002B7670"/>
    <w:rsid w:val="002C3A5E"/>
    <w:rsid w:val="002C577C"/>
    <w:rsid w:val="002D1B06"/>
    <w:rsid w:val="002D68FD"/>
    <w:rsid w:val="002D7568"/>
    <w:rsid w:val="003032C2"/>
    <w:rsid w:val="00307000"/>
    <w:rsid w:val="00316893"/>
    <w:rsid w:val="00317FDB"/>
    <w:rsid w:val="0032096F"/>
    <w:rsid w:val="0032336D"/>
    <w:rsid w:val="00325164"/>
    <w:rsid w:val="003267C1"/>
    <w:rsid w:val="00334AE8"/>
    <w:rsid w:val="00341326"/>
    <w:rsid w:val="0035386C"/>
    <w:rsid w:val="00356990"/>
    <w:rsid w:val="00363634"/>
    <w:rsid w:val="00364D41"/>
    <w:rsid w:val="00376E62"/>
    <w:rsid w:val="0038091C"/>
    <w:rsid w:val="00384AAA"/>
    <w:rsid w:val="00385A40"/>
    <w:rsid w:val="00390AD5"/>
    <w:rsid w:val="00392B77"/>
    <w:rsid w:val="0039507E"/>
    <w:rsid w:val="003B52D0"/>
    <w:rsid w:val="003C1809"/>
    <w:rsid w:val="003E1C69"/>
    <w:rsid w:val="00405EFD"/>
    <w:rsid w:val="00415F95"/>
    <w:rsid w:val="00416032"/>
    <w:rsid w:val="004229A8"/>
    <w:rsid w:val="00432023"/>
    <w:rsid w:val="00433751"/>
    <w:rsid w:val="0043580A"/>
    <w:rsid w:val="0045212F"/>
    <w:rsid w:val="004751BA"/>
    <w:rsid w:val="0047626A"/>
    <w:rsid w:val="0048019E"/>
    <w:rsid w:val="004A5F38"/>
    <w:rsid w:val="004A7278"/>
    <w:rsid w:val="004C2186"/>
    <w:rsid w:val="004C40D3"/>
    <w:rsid w:val="004C66D8"/>
    <w:rsid w:val="004C7D03"/>
    <w:rsid w:val="004D5A58"/>
    <w:rsid w:val="004D792D"/>
    <w:rsid w:val="004E0A1B"/>
    <w:rsid w:val="004E5CC2"/>
    <w:rsid w:val="004E6F2C"/>
    <w:rsid w:val="004E7694"/>
    <w:rsid w:val="004F3CAE"/>
    <w:rsid w:val="00506111"/>
    <w:rsid w:val="005160E6"/>
    <w:rsid w:val="00516806"/>
    <w:rsid w:val="005213EA"/>
    <w:rsid w:val="00523EB0"/>
    <w:rsid w:val="00524E98"/>
    <w:rsid w:val="00532128"/>
    <w:rsid w:val="0054387D"/>
    <w:rsid w:val="0054647C"/>
    <w:rsid w:val="005519F3"/>
    <w:rsid w:val="00551A1E"/>
    <w:rsid w:val="005641CF"/>
    <w:rsid w:val="00564B66"/>
    <w:rsid w:val="00580D02"/>
    <w:rsid w:val="00583901"/>
    <w:rsid w:val="005A2B9B"/>
    <w:rsid w:val="005D3488"/>
    <w:rsid w:val="005D4F5A"/>
    <w:rsid w:val="005E6A68"/>
    <w:rsid w:val="005F625A"/>
    <w:rsid w:val="00601A50"/>
    <w:rsid w:val="00614B13"/>
    <w:rsid w:val="00616AD8"/>
    <w:rsid w:val="00621572"/>
    <w:rsid w:val="00621883"/>
    <w:rsid w:val="00622FAF"/>
    <w:rsid w:val="00633B83"/>
    <w:rsid w:val="00635AC8"/>
    <w:rsid w:val="00637EF5"/>
    <w:rsid w:val="00645B0E"/>
    <w:rsid w:val="00653877"/>
    <w:rsid w:val="00654CC1"/>
    <w:rsid w:val="006552E6"/>
    <w:rsid w:val="00655C39"/>
    <w:rsid w:val="0065613B"/>
    <w:rsid w:val="00665C0D"/>
    <w:rsid w:val="006816D7"/>
    <w:rsid w:val="0068417D"/>
    <w:rsid w:val="00686109"/>
    <w:rsid w:val="006A63C9"/>
    <w:rsid w:val="006A6D0E"/>
    <w:rsid w:val="006B6672"/>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1F42"/>
    <w:rsid w:val="0075243B"/>
    <w:rsid w:val="00756BCF"/>
    <w:rsid w:val="00764806"/>
    <w:rsid w:val="00767491"/>
    <w:rsid w:val="00774E87"/>
    <w:rsid w:val="00776237"/>
    <w:rsid w:val="00786954"/>
    <w:rsid w:val="00790184"/>
    <w:rsid w:val="007A1F3B"/>
    <w:rsid w:val="007A5871"/>
    <w:rsid w:val="007B3B52"/>
    <w:rsid w:val="007B7720"/>
    <w:rsid w:val="007C2F68"/>
    <w:rsid w:val="007C7078"/>
    <w:rsid w:val="007D5FF6"/>
    <w:rsid w:val="007D6166"/>
    <w:rsid w:val="007F1C92"/>
    <w:rsid w:val="00801D03"/>
    <w:rsid w:val="00812813"/>
    <w:rsid w:val="008427AA"/>
    <w:rsid w:val="00847E1C"/>
    <w:rsid w:val="00861E24"/>
    <w:rsid w:val="00864DAA"/>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407F"/>
    <w:rsid w:val="00986CCC"/>
    <w:rsid w:val="009A1A3F"/>
    <w:rsid w:val="009A2AA0"/>
    <w:rsid w:val="009A4E87"/>
    <w:rsid w:val="009C3E03"/>
    <w:rsid w:val="009C4E62"/>
    <w:rsid w:val="009D6D29"/>
    <w:rsid w:val="009E76A4"/>
    <w:rsid w:val="00A009F0"/>
    <w:rsid w:val="00A06238"/>
    <w:rsid w:val="00A1087F"/>
    <w:rsid w:val="00A10965"/>
    <w:rsid w:val="00A341E4"/>
    <w:rsid w:val="00A47D21"/>
    <w:rsid w:val="00A51A64"/>
    <w:rsid w:val="00A53D00"/>
    <w:rsid w:val="00A552A6"/>
    <w:rsid w:val="00A679F8"/>
    <w:rsid w:val="00A702D1"/>
    <w:rsid w:val="00A731D6"/>
    <w:rsid w:val="00A8786E"/>
    <w:rsid w:val="00A9417A"/>
    <w:rsid w:val="00A958EE"/>
    <w:rsid w:val="00AB3B02"/>
    <w:rsid w:val="00AB5CDE"/>
    <w:rsid w:val="00AB7C7D"/>
    <w:rsid w:val="00AC19FF"/>
    <w:rsid w:val="00AD0A9F"/>
    <w:rsid w:val="00AD5C48"/>
    <w:rsid w:val="00AE3A84"/>
    <w:rsid w:val="00AE7E0E"/>
    <w:rsid w:val="00AF0057"/>
    <w:rsid w:val="00AF01B4"/>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B68B4"/>
    <w:rsid w:val="00BC07D6"/>
    <w:rsid w:val="00BE3487"/>
    <w:rsid w:val="00BF3CAD"/>
    <w:rsid w:val="00C044DB"/>
    <w:rsid w:val="00C132E0"/>
    <w:rsid w:val="00C16400"/>
    <w:rsid w:val="00C22EED"/>
    <w:rsid w:val="00C2303F"/>
    <w:rsid w:val="00C23B94"/>
    <w:rsid w:val="00C47B1B"/>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D0754"/>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876D7"/>
    <w:rsid w:val="00E9105C"/>
    <w:rsid w:val="00E96715"/>
    <w:rsid w:val="00EB0CF2"/>
    <w:rsid w:val="00EB0FA7"/>
    <w:rsid w:val="00EB5BE3"/>
    <w:rsid w:val="00EB699F"/>
    <w:rsid w:val="00ED0755"/>
    <w:rsid w:val="00ED4222"/>
    <w:rsid w:val="00ED45CA"/>
    <w:rsid w:val="00EE7FBB"/>
    <w:rsid w:val="00EF42D9"/>
    <w:rsid w:val="00EF4C19"/>
    <w:rsid w:val="00EF6439"/>
    <w:rsid w:val="00F015AA"/>
    <w:rsid w:val="00F052F5"/>
    <w:rsid w:val="00F0681F"/>
    <w:rsid w:val="00F071ED"/>
    <w:rsid w:val="00F32245"/>
    <w:rsid w:val="00F43DA6"/>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35BF-3A79-4D94-9CF9-BD4972A0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128</cp:revision>
  <dcterms:created xsi:type="dcterms:W3CDTF">2019-02-21T10:42:00Z</dcterms:created>
  <dcterms:modified xsi:type="dcterms:W3CDTF">2020-10-06T09:06:00Z</dcterms:modified>
</cp:coreProperties>
</file>