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3D" w:rsidRPr="003E1601" w:rsidRDefault="000F7F90" w:rsidP="003E1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1601">
        <w:rPr>
          <w:rFonts w:ascii="Times New Roman" w:hAnsi="Times New Roman" w:cs="Times New Roman"/>
          <w:b/>
          <w:sz w:val="24"/>
          <w:szCs w:val="24"/>
        </w:rPr>
        <w:t>OBAVJEŠTENJE</w:t>
      </w:r>
      <w:r w:rsidR="00517863" w:rsidRPr="003E1601">
        <w:rPr>
          <w:rFonts w:ascii="Times New Roman" w:hAnsi="Times New Roman" w:cs="Times New Roman"/>
          <w:b/>
          <w:sz w:val="24"/>
          <w:szCs w:val="24"/>
        </w:rPr>
        <w:t xml:space="preserve"> O POŽARIMA</w:t>
      </w:r>
    </w:p>
    <w:p w:rsidR="00B24196" w:rsidRDefault="00705717" w:rsidP="00B24196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U</w:t>
      </w:r>
      <w:r w:rsidR="00A76B17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76B17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prot</w:t>
      </w:r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eklih</w:t>
      </w:r>
      <w:proofErr w:type="spellEnd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nekoliko</w:t>
      </w:r>
      <w:proofErr w:type="spellEnd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dana </w:t>
      </w:r>
      <w:proofErr w:type="spellStart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na</w:t>
      </w:r>
      <w:proofErr w:type="spellEnd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području</w:t>
      </w:r>
      <w:proofErr w:type="spellEnd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kojim</w:t>
      </w:r>
      <w:proofErr w:type="spellEnd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gospodari</w:t>
      </w:r>
      <w:proofErr w:type="spellEnd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JP”Šume</w:t>
      </w:r>
      <w:proofErr w:type="spellEnd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TK” DD </w:t>
      </w:r>
      <w:proofErr w:type="spellStart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Kladanj</w:t>
      </w:r>
      <w:proofErr w:type="spellEnd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F46EE">
        <w:rPr>
          <w:rStyle w:val="Strong"/>
          <w:rFonts w:ascii="Times New Roman" w:hAnsi="Times New Roman" w:cs="Times New Roman"/>
          <w:b w:val="0"/>
          <w:sz w:val="24"/>
          <w:szCs w:val="24"/>
        </w:rPr>
        <w:t>izbili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C083D">
        <w:rPr>
          <w:rStyle w:val="Strong"/>
          <w:rFonts w:ascii="Times New Roman" w:hAnsi="Times New Roman" w:cs="Times New Roman"/>
          <w:b w:val="0"/>
          <w:sz w:val="24"/>
          <w:szCs w:val="24"/>
        </w:rPr>
        <w:t>su</w:t>
      </w:r>
      <w:proofErr w:type="spellEnd"/>
      <w:r w:rsidR="00CC083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14738">
        <w:rPr>
          <w:rStyle w:val="Strong"/>
          <w:rFonts w:ascii="Times New Roman" w:hAnsi="Times New Roman" w:cs="Times New Roman"/>
          <w:b w:val="0"/>
          <w:sz w:val="24"/>
          <w:szCs w:val="24"/>
        </w:rPr>
        <w:t>požari</w:t>
      </w:r>
      <w:proofErr w:type="spellEnd"/>
      <w:r w:rsidR="00CC0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više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lokacija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području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ŠG “</w:t>
      </w:r>
      <w:proofErr w:type="spellStart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Majevičko</w:t>
      </w:r>
      <w:proofErr w:type="spellEnd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Srebrenik</w:t>
      </w:r>
      <w:proofErr w:type="spellEnd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, GJ “</w:t>
      </w:r>
      <w:proofErr w:type="spellStart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Majevica</w:t>
      </w:r>
      <w:proofErr w:type="spellEnd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Jablanička</w:t>
      </w:r>
      <w:proofErr w:type="spellEnd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rijeka</w:t>
      </w:r>
      <w:proofErr w:type="spellEnd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>Odjel</w:t>
      </w:r>
      <w:proofErr w:type="spellEnd"/>
      <w:r w:rsidR="005D3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154</w:t>
      </w:r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pored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regionalnog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puta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Srebrenik-Čelić</w:t>
      </w:r>
      <w:proofErr w:type="spellEnd"/>
      <w:r w:rsidR="00BD5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gdje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prizemni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požar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zahvatio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površinu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0,40 ha u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čijem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gašenju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učestovali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radnici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Šumarije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Čelić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kao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ŠG “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Konjuh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FA6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684C">
        <w:rPr>
          <w:rFonts w:ascii="Times New Roman" w:hAnsi="Times New Roman" w:cs="Times New Roman"/>
          <w:sz w:val="24"/>
          <w:szCs w:val="24"/>
          <w:shd w:val="clear" w:color="auto" w:fill="FFFFFF"/>
        </w:rPr>
        <w:t>Kladanj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, GJ “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Gostelja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Odjel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23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lokalitet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neposrednoj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blizini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sela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Matijevići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gdje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prizemni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požar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zahvatio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površinu</w:t>
      </w:r>
      <w:proofErr w:type="spellEnd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0,50 ha </w:t>
      </w:r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čijem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gašenju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učestovali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radnici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Šumarije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Gostelja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58E6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atrogasno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društvo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Općine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Kladanj</w:t>
      </w:r>
      <w:proofErr w:type="spellEnd"/>
      <w:r w:rsidR="00B241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Takođe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aktivni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požari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lokacijama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Starič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površine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ha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lokaciji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Karaula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koji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izbio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trenutku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objave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samog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Obavještenja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Također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aktuelna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pojava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paljenja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zapuštenih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privatnih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posjeda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odnosno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njiva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strane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pastira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gdje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smo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prinuđeni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angažujemo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radnike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kako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spriječili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eventualno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širenje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požara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šume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šumsko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zemljište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7F90" w:rsidRDefault="000F7F90" w:rsidP="00B24196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Trenutno</w:t>
      </w:r>
      <w:proofErr w:type="spellEnd"/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4E0A55">
        <w:rPr>
          <w:rFonts w:ascii="Times New Roman" w:hAnsi="Times New Roman" w:cs="Times New Roman"/>
          <w:sz w:val="24"/>
          <w:szCs w:val="24"/>
          <w:shd w:val="clear" w:color="auto" w:fill="FFFFFF"/>
        </w:rPr>
        <w:t>aktuelan</w:t>
      </w:r>
      <w:proofErr w:type="spellEnd"/>
      <w:r w:rsidR="004E0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veliki</w:t>
      </w:r>
      <w:proofErr w:type="spellEnd"/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šumski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požar</w:t>
      </w:r>
      <w:proofErr w:type="spellEnd"/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području</w:t>
      </w:r>
      <w:proofErr w:type="spellEnd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planine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Konjuh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odnosno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području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ŠG “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Konjuh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Kladanj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, GJ “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Gornja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Drinjača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sliv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Borovnica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odjeli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49, 50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51,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lokalitet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zvani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Mladoševac</w:t>
      </w:r>
      <w:proofErr w:type="spellEnd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kome</w:t>
      </w:r>
      <w:proofErr w:type="spellEnd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aktivno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gašenju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učestvuju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uposleni</w:t>
      </w:r>
      <w:r w:rsidR="005306F9">
        <w:rPr>
          <w:rFonts w:ascii="Times New Roman" w:hAnsi="Times New Roman" w:cs="Times New Roman"/>
          <w:sz w:val="24"/>
          <w:szCs w:val="24"/>
          <w:shd w:val="clear" w:color="auto" w:fill="FFFFFF"/>
        </w:rPr>
        <w:t>ci</w:t>
      </w:r>
      <w:proofErr w:type="spellEnd"/>
      <w:r w:rsidR="005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JP "</w:t>
      </w:r>
      <w:proofErr w:type="spellStart"/>
      <w:r w:rsidR="005306F9">
        <w:rPr>
          <w:rFonts w:ascii="Times New Roman" w:hAnsi="Times New Roman" w:cs="Times New Roman"/>
          <w:sz w:val="24"/>
          <w:szCs w:val="24"/>
          <w:shd w:val="clear" w:color="auto" w:fill="FFFFFF"/>
        </w:rPr>
        <w:t>Šume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TK” DD </w:t>
      </w:r>
      <w:proofErr w:type="spellStart"/>
      <w:r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Kladanj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>Navedeni</w:t>
      </w:r>
      <w:proofErr w:type="spellEnd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>požar</w:t>
      </w:r>
      <w:proofErr w:type="spellEnd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>zahvatio</w:t>
      </w:r>
      <w:proofErr w:type="spellEnd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>površinu</w:t>
      </w:r>
      <w:proofErr w:type="spellEnd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</w:t>
      </w:r>
      <w:proofErr w:type="spellStart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>cca</w:t>
      </w:r>
      <w:proofErr w:type="spellEnd"/>
      <w:r w:rsidR="005F4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</w:t>
      </w:r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0,00 ha </w:t>
      </w:r>
      <w:proofErr w:type="spellStart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>borove</w:t>
      </w:r>
      <w:proofErr w:type="spellEnd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E07">
        <w:rPr>
          <w:rFonts w:ascii="Times New Roman" w:hAnsi="Times New Roman" w:cs="Times New Roman"/>
          <w:sz w:val="24"/>
          <w:szCs w:val="24"/>
          <w:shd w:val="clear" w:color="auto" w:fill="FFFFFF"/>
        </w:rPr>
        <w:t>šume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9B1183">
        <w:rPr>
          <w:rFonts w:ascii="Times New Roman" w:hAnsi="Times New Roman" w:cs="Times New Roman"/>
          <w:sz w:val="24"/>
          <w:szCs w:val="24"/>
          <w:shd w:val="clear" w:color="auto" w:fill="FFFFFF"/>
        </w:rPr>
        <w:t>Zbog</w:t>
      </w:r>
      <w:proofErr w:type="spellEnd"/>
      <w:r w:rsidR="009B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nepristupačnosti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terena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jakog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vjetra</w:t>
      </w:r>
      <w:proofErr w:type="spellEnd"/>
      <w:r w:rsidR="009B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083D">
        <w:rPr>
          <w:rFonts w:ascii="Times New Roman" w:hAnsi="Times New Roman" w:cs="Times New Roman"/>
          <w:sz w:val="24"/>
          <w:szCs w:val="24"/>
          <w:shd w:val="clear" w:color="auto" w:fill="FFFFFF"/>
        </w:rPr>
        <w:t>otežano</w:t>
      </w:r>
      <w:proofErr w:type="spellEnd"/>
      <w:r w:rsidR="00CC0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CC083D">
        <w:rPr>
          <w:rFonts w:ascii="Times New Roman" w:hAnsi="Times New Roman" w:cs="Times New Roman"/>
          <w:sz w:val="24"/>
          <w:szCs w:val="24"/>
          <w:shd w:val="clear" w:color="auto" w:fill="FFFFFF"/>
        </w:rPr>
        <w:t>gašenje</w:t>
      </w:r>
      <w:proofErr w:type="spellEnd"/>
      <w:r w:rsidR="00CC0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083D">
        <w:rPr>
          <w:rFonts w:ascii="Times New Roman" w:hAnsi="Times New Roman" w:cs="Times New Roman"/>
          <w:sz w:val="24"/>
          <w:szCs w:val="24"/>
          <w:shd w:val="clear" w:color="auto" w:fill="FFFFFF"/>
        </w:rPr>
        <w:t>požara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postoji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mogućnost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prilaska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vatrogasnim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drugim</w:t>
      </w:r>
      <w:proofErr w:type="spellEnd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569B">
        <w:rPr>
          <w:rFonts w:ascii="Times New Roman" w:hAnsi="Times New Roman" w:cs="Times New Roman"/>
          <w:sz w:val="24"/>
          <w:szCs w:val="24"/>
          <w:shd w:val="clear" w:color="auto" w:fill="FFFFFF"/>
        </w:rPr>
        <w:t>vozilima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Obzirom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uslove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terena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činjenicu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se u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dijelovima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opožarene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površine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radi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visokom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požaru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podatak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naši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uposlenici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treći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pokušavaju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lokalizuju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požar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zatražen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angažman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helikoptera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BiH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kako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pomogao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gašenju</w:t>
      </w:r>
      <w:proofErr w:type="spellEnd"/>
      <w:r w:rsidR="005D66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083D" w:rsidRPr="00CC083D" w:rsidRDefault="00CC083D" w:rsidP="00CC0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83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75648" cy="4633426"/>
            <wp:effectExtent l="0" t="0" r="0" b="0"/>
            <wp:docPr id="2" name="Picture 2" descr="C:\Users\Korisnik\Downloads\IMG-a14bfb3eb9517a4a50bc1a1a7d869b5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ownloads\IMG-a14bfb3eb9517a4a50bc1a1a7d869b5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6" cy="465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91" w:rsidRDefault="008A3A91" w:rsidP="008A3A9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3A91" w:rsidRDefault="008A3A91" w:rsidP="008A3A9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83D" w:rsidRDefault="00CC083D" w:rsidP="008A3A9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83D" w:rsidRPr="00C041F3" w:rsidRDefault="00CC083D" w:rsidP="008A3A9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1671" w:rsidRPr="00CC083D" w:rsidRDefault="00CC083D" w:rsidP="00CC0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83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4300" cy="3061252"/>
            <wp:effectExtent l="0" t="0" r="6350" b="6350"/>
            <wp:docPr id="1" name="Picture 1" descr="C:\Users\Korisnik\Downloads\IMG-acba820937524b03b3559f5cbf101a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IMG-acba820937524b03b3559f5cbf101ae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70" cy="309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717" w:rsidRPr="00FF1671" w:rsidRDefault="005F46EE" w:rsidP="00FF16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Podsjećamo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najveći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požara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uzrokovan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ljudskim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faktorom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navedeni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požari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našim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saznanjima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uzrokovani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ovaj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Svojim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nemarnim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odnosom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neodgovornim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ponašanjem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judi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doprinose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šumskim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požarima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tako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što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bacajući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opuške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cigareta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neugašene</w:t>
      </w:r>
      <w:proofErr w:type="spellEnd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 w:rsidRP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šibice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mnoge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zapaljive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stvari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prouzrokuju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nastanak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požara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F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F1671">
        <w:rPr>
          <w:rFonts w:ascii="Times New Roman" w:hAnsi="Times New Roman" w:cs="Times New Roman"/>
          <w:sz w:val="24"/>
          <w:szCs w:val="24"/>
        </w:rPr>
        <w:t>olimo</w:t>
      </w:r>
      <w:proofErr w:type="spellEnd"/>
      <w:r w:rsidR="00FF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građane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da,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ukoliko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uoče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šumski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požar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odmah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reaguju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tome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obavijeste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JP </w:t>
      </w:r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“ŠUME </w:t>
      </w:r>
      <w:proofErr w:type="gramStart"/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TK</w:t>
      </w:r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>“ DD</w:t>
      </w:r>
      <w:proofErr w:type="gramEnd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>Kladanj</w:t>
      </w:r>
      <w:proofErr w:type="spellEnd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>telefona</w:t>
      </w:r>
      <w:proofErr w:type="spellEnd"/>
      <w:r w:rsidR="0055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035</w:t>
      </w:r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621</w:t>
      </w:r>
      <w:r w:rsid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82B75" w:rsidRPr="00517863">
        <w:rPr>
          <w:rFonts w:ascii="Times New Roman" w:hAnsi="Times New Roman" w:cs="Times New Roman"/>
          <w:sz w:val="24"/>
          <w:szCs w:val="24"/>
          <w:shd w:val="clear" w:color="auto" w:fill="FFFFFF"/>
        </w:rPr>
        <w:t>212</w:t>
      </w:r>
      <w:r w:rsidR="00B15B9F" w:rsidRPr="00517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B9F" w:rsidRPr="00517863">
        <w:rPr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B15B9F" w:rsidRPr="00517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863" w:rsidRPr="00517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061/316-940 </w:t>
      </w:r>
      <w:proofErr w:type="spellStart"/>
      <w:r w:rsidR="00282B75" w:rsidRPr="0051786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282B75" w:rsidRPr="00517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općinske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vatroga</w:t>
      </w:r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sce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telefona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123,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jer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pravovremena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reakcija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veoma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važna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efikasno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suzbijanje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gašenje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požara</w:t>
      </w:r>
      <w:proofErr w:type="spellEnd"/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82B75" w:rsidRPr="00C04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4C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="00FA6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684C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pelujemo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na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građane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da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poštuju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zabranu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spaljivanja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biljnih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ostataka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smeća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na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otvorenom</w:t>
      </w:r>
      <w:proofErr w:type="spellEnd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F90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pro</w:t>
      </w:r>
      <w:r w:rsidR="00282B75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storu</w:t>
      </w:r>
      <w:proofErr w:type="spellEnd"/>
      <w:r w:rsidR="00282B75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82B75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kako</w:t>
      </w:r>
      <w:proofErr w:type="spellEnd"/>
      <w:r w:rsidR="00282B75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ne bi </w:t>
      </w:r>
      <w:proofErr w:type="spellStart"/>
      <w:r w:rsidR="00282B75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ugrozili</w:t>
      </w:r>
      <w:proofErr w:type="spellEnd"/>
      <w:r w:rsidR="00282B75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82B75" w:rsidRP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sebe</w:t>
      </w:r>
      <w:proofErr w:type="spellEnd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ostale</w:t>
      </w:r>
      <w:proofErr w:type="spellEnd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građane</w:t>
      </w:r>
      <w:proofErr w:type="spellEnd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njihovu</w:t>
      </w:r>
      <w:proofErr w:type="spellEnd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imovinu</w:t>
      </w:r>
      <w:proofErr w:type="spellEnd"/>
      <w:r w:rsidR="00C041F3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8A3A9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Štete</w:t>
      </w:r>
      <w:proofErr w:type="spellEnd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nastaju</w:t>
      </w:r>
      <w:proofErr w:type="spellEnd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kao</w:t>
      </w:r>
      <w:proofErr w:type="spellEnd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>posljedica</w:t>
      </w:r>
      <w:proofErr w:type="spellEnd"/>
      <w:r w:rsidR="00705717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šumskih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požara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nemjerljive</w:t>
      </w:r>
      <w:proofErr w:type="spellEnd"/>
      <w:r w:rsidR="00FF16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82B75" w:rsidRPr="00C04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705717" w:rsidRPr="00FF1671" w:rsidSect="008A3A91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0"/>
    <w:rsid w:val="00004E07"/>
    <w:rsid w:val="000F7F90"/>
    <w:rsid w:val="00282B75"/>
    <w:rsid w:val="003E1601"/>
    <w:rsid w:val="004E0A55"/>
    <w:rsid w:val="00515EDA"/>
    <w:rsid w:val="00517863"/>
    <w:rsid w:val="005306F9"/>
    <w:rsid w:val="00541898"/>
    <w:rsid w:val="00557A98"/>
    <w:rsid w:val="005D354D"/>
    <w:rsid w:val="005D668B"/>
    <w:rsid w:val="005E2474"/>
    <w:rsid w:val="005F46EE"/>
    <w:rsid w:val="006B7DC6"/>
    <w:rsid w:val="00705717"/>
    <w:rsid w:val="00825311"/>
    <w:rsid w:val="008A3A91"/>
    <w:rsid w:val="00934B37"/>
    <w:rsid w:val="009B1183"/>
    <w:rsid w:val="009F6D9B"/>
    <w:rsid w:val="00A14738"/>
    <w:rsid w:val="00A76B17"/>
    <w:rsid w:val="00B15B9F"/>
    <w:rsid w:val="00B24196"/>
    <w:rsid w:val="00BD5416"/>
    <w:rsid w:val="00C041F3"/>
    <w:rsid w:val="00C15A69"/>
    <w:rsid w:val="00C558E6"/>
    <w:rsid w:val="00CC083D"/>
    <w:rsid w:val="00F11807"/>
    <w:rsid w:val="00FA684C"/>
    <w:rsid w:val="00FE569B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69FFD-6720-46F6-87F5-AD0D2BD0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7F90"/>
    <w:rPr>
      <w:b/>
      <w:bCs/>
    </w:rPr>
  </w:style>
  <w:style w:type="paragraph" w:styleId="NoSpacing">
    <w:name w:val="No Spacing"/>
    <w:uiPriority w:val="1"/>
    <w:qFormat/>
    <w:rsid w:val="00282B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79012-1D13-4949-BB8F-737190F4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2024-02-09T12:27:00Z</cp:lastPrinted>
  <dcterms:created xsi:type="dcterms:W3CDTF">2024-02-09T13:25:00Z</dcterms:created>
  <dcterms:modified xsi:type="dcterms:W3CDTF">2024-02-09T13:25:00Z</dcterms:modified>
</cp:coreProperties>
</file>