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F3C0F" w:rsidRDefault="000019F7">
      <w:pPr>
        <w:spacing w:after="0"/>
        <w:jc w:val="both"/>
        <w:rPr>
          <w:rFonts w:ascii="Arial" w:eastAsia="Arial" w:hAnsi="Arial" w:cs="Arial"/>
          <w:b/>
          <w:bCs/>
          <w:i/>
          <w:iCs/>
          <w:sz w:val="24"/>
          <w:szCs w:val="24"/>
        </w:rPr>
      </w:pPr>
      <w:r>
        <w:rPr>
          <w:rFonts w:ascii="Arial" w:eastAsia="Arial" w:hAnsi="Arial" w:cs="Arial"/>
          <w:b/>
          <w:bCs/>
          <w:i/>
          <w:iCs/>
          <w:sz w:val="24"/>
          <w:szCs w:val="24"/>
        </w:rPr>
        <w:t>J.P.“Šume TK“ d Kladnaj</w:t>
      </w:r>
    </w:p>
    <w:p w:rsidR="00FF3C0F" w:rsidRDefault="000019F7">
      <w:pPr>
        <w:spacing w:after="0"/>
        <w:jc w:val="both"/>
        <w:rPr>
          <w:rFonts w:ascii="Arial" w:eastAsia="Arial" w:hAnsi="Arial" w:cs="Arial"/>
          <w:b/>
          <w:bCs/>
          <w:i/>
          <w:iCs/>
          <w:sz w:val="24"/>
          <w:szCs w:val="24"/>
        </w:rPr>
      </w:pPr>
      <w:r>
        <w:rPr>
          <w:rFonts w:ascii="Arial" w:eastAsia="Arial" w:hAnsi="Arial" w:cs="Arial"/>
          <w:b/>
          <w:bCs/>
          <w:i/>
          <w:iCs/>
          <w:sz w:val="24"/>
          <w:szCs w:val="24"/>
        </w:rPr>
        <w:t>ŠG “Konjuh“ Kladanj</w:t>
      </w:r>
    </w:p>
    <w:p w:rsidR="00FF3C0F" w:rsidRDefault="000019F7">
      <w:pPr>
        <w:spacing w:after="0"/>
        <w:jc w:val="both"/>
        <w:rPr>
          <w:rFonts w:ascii="Arial" w:eastAsia="Arial" w:hAnsi="Arial" w:cs="Arial"/>
          <w:b/>
          <w:bCs/>
          <w:i/>
          <w:iCs/>
          <w:sz w:val="24"/>
          <w:szCs w:val="24"/>
        </w:rPr>
      </w:pPr>
      <w:r>
        <w:rPr>
          <w:rFonts w:ascii="Arial" w:eastAsia="Arial" w:hAnsi="Arial" w:cs="Arial"/>
          <w:b/>
          <w:bCs/>
          <w:i/>
          <w:iCs/>
          <w:sz w:val="24"/>
          <w:szCs w:val="24"/>
        </w:rPr>
        <w:t>G.J. “Gornja Drinjača“</w:t>
      </w:r>
    </w:p>
    <w:p w:rsidR="00FF3C0F" w:rsidRDefault="000019F7">
      <w:pPr>
        <w:spacing w:after="0"/>
        <w:jc w:val="both"/>
        <w:rPr>
          <w:rFonts w:ascii="Arial" w:eastAsia="Arial" w:hAnsi="Arial" w:cs="Arial"/>
          <w:i/>
          <w:iCs/>
        </w:rPr>
      </w:pPr>
      <w:r>
        <w:rPr>
          <w:rFonts w:ascii="Arial" w:eastAsia="Arial" w:hAnsi="Arial" w:cs="Arial"/>
          <w:i/>
          <w:iCs/>
        </w:rPr>
        <w:t>Broj: 405-01</w:t>
      </w:r>
      <w:r>
        <w:rPr>
          <w:rFonts w:ascii="Arial" w:eastAsia="Arial" w:hAnsi="Arial" w:cs="Arial"/>
          <w:i/>
          <w:iCs/>
        </w:rPr>
        <w:t xml:space="preserve"> /26</w:t>
      </w:r>
    </w:p>
    <w:p w:rsidR="00FF3C0F" w:rsidRDefault="000019F7">
      <w:pPr>
        <w:spacing w:after="0"/>
        <w:jc w:val="both"/>
        <w:rPr>
          <w:rFonts w:ascii="Arial" w:eastAsia="Arial" w:hAnsi="Arial" w:cs="Arial"/>
          <w:i/>
          <w:iCs/>
        </w:rPr>
      </w:pPr>
      <w:r>
        <w:rPr>
          <w:rFonts w:ascii="Arial" w:eastAsia="Arial" w:hAnsi="Arial" w:cs="Arial"/>
          <w:i/>
          <w:iCs/>
        </w:rPr>
        <w:t>Datum: 18</w:t>
      </w:r>
      <w:r>
        <w:rPr>
          <w:rFonts w:ascii="Arial" w:eastAsia="Arial" w:hAnsi="Arial" w:cs="Arial"/>
          <w:i/>
          <w:iCs/>
        </w:rPr>
        <w:t>.2..2026 godine</w:t>
      </w:r>
    </w:p>
    <w:p w:rsidR="00FF3C0F" w:rsidRDefault="00FF3C0F">
      <w:pPr>
        <w:spacing w:after="0"/>
        <w:jc w:val="both"/>
        <w:rPr>
          <w:rFonts w:ascii="Arial" w:eastAsia="Arial" w:hAnsi="Arial" w:cs="Arial"/>
          <w:i/>
          <w:iCs/>
        </w:rPr>
      </w:pPr>
    </w:p>
    <w:p w:rsidR="00FF3C0F" w:rsidRDefault="000019F7">
      <w:pPr>
        <w:spacing w:after="0"/>
        <w:ind w:firstLine="708"/>
        <w:jc w:val="both"/>
        <w:rPr>
          <w:rFonts w:ascii="Arial" w:eastAsia="Arial" w:hAnsi="Arial" w:cs="Arial"/>
          <w:i/>
          <w:iCs/>
        </w:rPr>
      </w:pPr>
      <w:r>
        <w:rPr>
          <w:rFonts w:ascii="Arial" w:eastAsia="Arial" w:hAnsi="Arial" w:cs="Arial"/>
          <w:i/>
          <w:iCs/>
        </w:rPr>
        <w:t xml:space="preserve">Tokom redovnih aktivnosti rejonskih lugara, na gospodarskoj jedinici “Gornja Drinjača“, vrši se i evidentiranje i praćenje invazivnih, rijetkih i ugroženih biljnih vrsta (flore). Rejonski lugari dostavljaju pismene izvještaje o evidentiranju i praćenju na </w:t>
      </w:r>
      <w:r>
        <w:rPr>
          <w:rFonts w:ascii="Arial" w:eastAsia="Arial" w:hAnsi="Arial" w:cs="Arial"/>
          <w:i/>
          <w:iCs/>
        </w:rPr>
        <w:t xml:space="preserve">gospodarsku jedinicu “Gornja Drinjača“, te se evidentirane vrste unose u registre. Tokom evidentiranja i praćenja invazivnih, rijetkih i ugroženih </w:t>
      </w:r>
      <w:r>
        <w:rPr>
          <w:rFonts w:ascii="Arial" w:eastAsia="Arial" w:hAnsi="Arial" w:cs="Arial"/>
          <w:i/>
          <w:iCs/>
          <w:u w:val="single"/>
        </w:rPr>
        <w:t>biljnih vrsta (flore)</w:t>
      </w:r>
      <w:r>
        <w:rPr>
          <w:rFonts w:ascii="Arial" w:eastAsia="Arial" w:hAnsi="Arial" w:cs="Arial"/>
          <w:i/>
          <w:iCs/>
        </w:rPr>
        <w:t xml:space="preserve"> na gospodarskoj jedinici “Gornja Drinjača“ u 2025 godini, evidentirane su slijedeće vrs</w:t>
      </w:r>
      <w:r>
        <w:rPr>
          <w:rFonts w:ascii="Arial" w:eastAsia="Arial" w:hAnsi="Arial" w:cs="Arial"/>
          <w:i/>
          <w:iCs/>
        </w:rPr>
        <w:t>te:</w:t>
      </w:r>
    </w:p>
    <w:p w:rsidR="00FF3C0F" w:rsidRDefault="00FF3C0F">
      <w:pPr>
        <w:spacing w:after="0"/>
        <w:jc w:val="both"/>
        <w:rPr>
          <w:rFonts w:ascii="Arial" w:eastAsia="Arial" w:hAnsi="Arial" w:cs="Arial"/>
          <w:i/>
          <w:iCs/>
          <w:sz w:val="24"/>
          <w:szCs w:val="24"/>
        </w:rPr>
      </w:pPr>
    </w:p>
    <w:tbl>
      <w:tblPr>
        <w:tblStyle w:val="a"/>
        <w:tblW w:w="9956" w:type="dxa"/>
        <w:tblInd w:w="-5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93"/>
        <w:gridCol w:w="1755"/>
        <w:gridCol w:w="1181"/>
        <w:gridCol w:w="1646"/>
        <w:gridCol w:w="1831"/>
        <w:gridCol w:w="1650"/>
      </w:tblGrid>
      <w:tr w:rsidR="00FF3C0F">
        <w:trPr>
          <w:trHeight w:val="544"/>
        </w:trPr>
        <w:tc>
          <w:tcPr>
            <w:tcW w:w="1893" w:type="dxa"/>
            <w:vAlign w:val="center"/>
          </w:tcPr>
          <w:p w:rsidR="00FF3C0F" w:rsidRDefault="000019F7">
            <w:pPr>
              <w:jc w:val="center"/>
              <w:rPr>
                <w:rFonts w:ascii="Arial" w:eastAsia="Arial" w:hAnsi="Arial" w:cs="Arial"/>
                <w:i/>
                <w:iCs/>
              </w:rPr>
            </w:pPr>
            <w:r>
              <w:rPr>
                <w:rFonts w:ascii="Arial" w:eastAsia="Arial" w:hAnsi="Arial" w:cs="Arial"/>
                <w:i/>
                <w:iCs/>
              </w:rPr>
              <w:t>Vrsta</w:t>
            </w:r>
          </w:p>
        </w:tc>
        <w:tc>
          <w:tcPr>
            <w:tcW w:w="1755" w:type="dxa"/>
            <w:vAlign w:val="center"/>
          </w:tcPr>
          <w:p w:rsidR="00FF3C0F" w:rsidRDefault="000019F7">
            <w:pPr>
              <w:jc w:val="center"/>
              <w:rPr>
                <w:rFonts w:ascii="Arial" w:eastAsia="Arial" w:hAnsi="Arial" w:cs="Arial"/>
                <w:i/>
                <w:iCs/>
              </w:rPr>
            </w:pPr>
            <w:r>
              <w:rPr>
                <w:rFonts w:ascii="Arial" w:eastAsia="Arial" w:hAnsi="Arial" w:cs="Arial"/>
                <w:i/>
                <w:iCs/>
              </w:rPr>
              <w:t>Datum</w:t>
            </w:r>
          </w:p>
        </w:tc>
        <w:tc>
          <w:tcPr>
            <w:tcW w:w="1181" w:type="dxa"/>
            <w:vAlign w:val="center"/>
          </w:tcPr>
          <w:p w:rsidR="00FF3C0F" w:rsidRDefault="000019F7">
            <w:pPr>
              <w:jc w:val="center"/>
              <w:rPr>
                <w:rFonts w:ascii="Arial" w:eastAsia="Arial" w:hAnsi="Arial" w:cs="Arial"/>
                <w:i/>
                <w:iCs/>
              </w:rPr>
            </w:pPr>
            <w:r>
              <w:rPr>
                <w:rFonts w:ascii="Arial" w:eastAsia="Arial" w:hAnsi="Arial" w:cs="Arial"/>
                <w:i/>
                <w:iCs/>
              </w:rPr>
              <w:t>ŠGP</w:t>
            </w:r>
          </w:p>
        </w:tc>
        <w:tc>
          <w:tcPr>
            <w:tcW w:w="1646" w:type="dxa"/>
            <w:vAlign w:val="center"/>
          </w:tcPr>
          <w:p w:rsidR="00FF3C0F" w:rsidRDefault="000019F7">
            <w:pPr>
              <w:jc w:val="center"/>
              <w:rPr>
                <w:rFonts w:ascii="Arial" w:eastAsia="Arial" w:hAnsi="Arial" w:cs="Arial"/>
                <w:i/>
                <w:iCs/>
              </w:rPr>
            </w:pPr>
            <w:r>
              <w:rPr>
                <w:rFonts w:ascii="Arial" w:eastAsia="Arial" w:hAnsi="Arial" w:cs="Arial"/>
                <w:i/>
                <w:iCs/>
              </w:rPr>
              <w:t>Gospodarska</w:t>
            </w:r>
          </w:p>
          <w:p w:rsidR="00FF3C0F" w:rsidRDefault="000019F7">
            <w:pPr>
              <w:jc w:val="center"/>
              <w:rPr>
                <w:rFonts w:ascii="Arial" w:eastAsia="Arial" w:hAnsi="Arial" w:cs="Arial"/>
                <w:i/>
                <w:iCs/>
              </w:rPr>
            </w:pPr>
            <w:r>
              <w:rPr>
                <w:rFonts w:ascii="Arial" w:eastAsia="Arial" w:hAnsi="Arial" w:cs="Arial"/>
                <w:i/>
                <w:iCs/>
              </w:rPr>
              <w:t>jedinica</w:t>
            </w:r>
          </w:p>
        </w:tc>
        <w:tc>
          <w:tcPr>
            <w:tcW w:w="1831" w:type="dxa"/>
            <w:vAlign w:val="center"/>
          </w:tcPr>
          <w:p w:rsidR="00FF3C0F" w:rsidRDefault="000019F7">
            <w:pPr>
              <w:jc w:val="center"/>
              <w:rPr>
                <w:rFonts w:ascii="Arial" w:eastAsia="Arial" w:hAnsi="Arial" w:cs="Arial"/>
                <w:i/>
                <w:iCs/>
              </w:rPr>
            </w:pPr>
            <w:r>
              <w:rPr>
                <w:rFonts w:ascii="Arial" w:eastAsia="Arial" w:hAnsi="Arial" w:cs="Arial"/>
                <w:i/>
                <w:iCs/>
              </w:rPr>
              <w:t>Odjel--lokacija</w:t>
            </w:r>
          </w:p>
        </w:tc>
        <w:tc>
          <w:tcPr>
            <w:tcW w:w="1650" w:type="dxa"/>
            <w:vAlign w:val="center"/>
          </w:tcPr>
          <w:p w:rsidR="00FF3C0F" w:rsidRDefault="000019F7">
            <w:pPr>
              <w:jc w:val="center"/>
              <w:rPr>
                <w:rFonts w:ascii="Arial" w:eastAsia="Arial" w:hAnsi="Arial" w:cs="Arial"/>
                <w:i/>
                <w:iCs/>
              </w:rPr>
            </w:pPr>
            <w:r>
              <w:rPr>
                <w:rFonts w:ascii="Arial" w:eastAsia="Arial" w:hAnsi="Arial" w:cs="Arial"/>
                <w:i/>
                <w:iCs/>
              </w:rPr>
              <w:t>Napomena</w:t>
            </w:r>
          </w:p>
        </w:tc>
      </w:tr>
      <w:tr w:rsidR="00FF3C0F">
        <w:trPr>
          <w:trHeight w:val="561"/>
        </w:trPr>
        <w:tc>
          <w:tcPr>
            <w:tcW w:w="1893" w:type="dxa"/>
            <w:vAlign w:val="center"/>
          </w:tcPr>
          <w:p w:rsidR="00FF3C0F" w:rsidRDefault="000019F7">
            <w:pPr>
              <w:jc w:val="center"/>
              <w:rPr>
                <w:rFonts w:ascii="Arial" w:eastAsia="Arial" w:hAnsi="Arial" w:cs="Arial"/>
                <w:i/>
                <w:iCs/>
              </w:rPr>
            </w:pPr>
            <w:r>
              <w:rPr>
                <w:rFonts w:ascii="Arial" w:eastAsia="Arial" w:hAnsi="Arial" w:cs="Arial"/>
                <w:i/>
                <w:iCs/>
              </w:rPr>
              <w:t>Lilium bosniacum</w:t>
            </w:r>
          </w:p>
          <w:p w:rsidR="00FF3C0F" w:rsidRDefault="000019F7">
            <w:pPr>
              <w:jc w:val="center"/>
              <w:rPr>
                <w:rFonts w:ascii="Arial" w:eastAsia="Arial" w:hAnsi="Arial" w:cs="Arial"/>
                <w:i/>
                <w:iCs/>
              </w:rPr>
            </w:pPr>
            <w:r>
              <w:rPr>
                <w:rFonts w:ascii="Arial" w:eastAsia="Arial" w:hAnsi="Arial" w:cs="Arial"/>
                <w:i/>
                <w:iCs/>
              </w:rPr>
              <w:t>Bosanski ljiljan</w:t>
            </w:r>
          </w:p>
        </w:tc>
        <w:tc>
          <w:tcPr>
            <w:tcW w:w="1755" w:type="dxa"/>
            <w:vAlign w:val="center"/>
          </w:tcPr>
          <w:p w:rsidR="00FF3C0F" w:rsidRDefault="000019F7">
            <w:pPr>
              <w:jc w:val="center"/>
              <w:rPr>
                <w:rFonts w:ascii="Arial" w:eastAsia="Arial" w:hAnsi="Arial" w:cs="Arial"/>
                <w:i/>
                <w:iCs/>
              </w:rPr>
            </w:pPr>
            <w:r>
              <w:rPr>
                <w:rFonts w:ascii="Arial" w:eastAsia="Arial" w:hAnsi="Arial" w:cs="Arial"/>
                <w:i/>
                <w:iCs/>
              </w:rPr>
              <w:t>02.06.2025</w:t>
            </w:r>
            <w:r>
              <w:rPr>
                <w:rFonts w:ascii="Arial" w:eastAsia="Arial" w:hAnsi="Arial" w:cs="Arial"/>
                <w:i/>
                <w:iCs/>
              </w:rPr>
              <w:br/>
              <w:t>15.06.2025</w:t>
            </w:r>
          </w:p>
        </w:tc>
        <w:tc>
          <w:tcPr>
            <w:tcW w:w="1181" w:type="dxa"/>
            <w:vAlign w:val="center"/>
          </w:tcPr>
          <w:p w:rsidR="00FF3C0F" w:rsidRDefault="000019F7">
            <w:pPr>
              <w:jc w:val="center"/>
              <w:rPr>
                <w:rFonts w:ascii="Arial" w:eastAsia="Arial" w:hAnsi="Arial" w:cs="Arial"/>
                <w:i/>
                <w:iCs/>
              </w:rPr>
            </w:pPr>
            <w:r>
              <w:rPr>
                <w:rFonts w:ascii="Arial" w:eastAsia="Arial" w:hAnsi="Arial" w:cs="Arial"/>
                <w:i/>
                <w:iCs/>
              </w:rPr>
              <w:t>Konjuh</w:t>
            </w:r>
          </w:p>
        </w:tc>
        <w:tc>
          <w:tcPr>
            <w:tcW w:w="1646" w:type="dxa"/>
            <w:vAlign w:val="center"/>
          </w:tcPr>
          <w:p w:rsidR="00FF3C0F" w:rsidRDefault="000019F7">
            <w:pPr>
              <w:jc w:val="center"/>
              <w:rPr>
                <w:rFonts w:ascii="Arial" w:eastAsia="Arial" w:hAnsi="Arial" w:cs="Arial"/>
                <w:i/>
                <w:iCs/>
              </w:rPr>
            </w:pPr>
            <w:r>
              <w:rPr>
                <w:rFonts w:ascii="Arial" w:eastAsia="Arial" w:hAnsi="Arial" w:cs="Arial"/>
                <w:i/>
                <w:iCs/>
              </w:rPr>
              <w:t>Gornja Drinjača</w:t>
            </w:r>
          </w:p>
        </w:tc>
        <w:tc>
          <w:tcPr>
            <w:tcW w:w="1831" w:type="dxa"/>
            <w:vAlign w:val="center"/>
          </w:tcPr>
          <w:p w:rsidR="00FF3C0F" w:rsidRDefault="000019F7">
            <w:pPr>
              <w:rPr>
                <w:rFonts w:ascii="Arial" w:eastAsia="Arial" w:hAnsi="Arial" w:cs="Arial"/>
                <w:i/>
                <w:iCs/>
              </w:rPr>
            </w:pPr>
            <w:r>
              <w:rPr>
                <w:rFonts w:ascii="Arial" w:eastAsia="Arial" w:hAnsi="Arial" w:cs="Arial"/>
                <w:i/>
                <w:iCs/>
              </w:rPr>
              <w:t>71/01Srebrenica</w:t>
            </w:r>
            <w:r>
              <w:rPr>
                <w:rFonts w:ascii="Arial" w:eastAsia="Arial" w:hAnsi="Arial" w:cs="Arial"/>
                <w:i/>
                <w:iCs/>
              </w:rPr>
              <w:br/>
              <w:t>70/01</w:t>
            </w:r>
            <w:r>
              <w:rPr>
                <w:rFonts w:ascii="Arial" w:eastAsia="Arial" w:hAnsi="Arial" w:cs="Arial"/>
                <w:i/>
                <w:iCs/>
              </w:rPr>
              <w:br/>
              <w:t>13 Palevac</w:t>
            </w:r>
          </w:p>
        </w:tc>
        <w:tc>
          <w:tcPr>
            <w:tcW w:w="1650" w:type="dxa"/>
            <w:vAlign w:val="center"/>
          </w:tcPr>
          <w:p w:rsidR="00FF3C0F" w:rsidRDefault="000019F7">
            <w:pPr>
              <w:jc w:val="center"/>
              <w:rPr>
                <w:rFonts w:ascii="Arial" w:eastAsia="Arial" w:hAnsi="Arial" w:cs="Arial"/>
                <w:i/>
                <w:iCs/>
              </w:rPr>
            </w:pPr>
            <w:r>
              <w:rPr>
                <w:rFonts w:ascii="Arial" w:eastAsia="Arial" w:hAnsi="Arial" w:cs="Arial"/>
                <w:i/>
                <w:iCs/>
              </w:rPr>
              <w:t>Vrsta se pojavljuje tri biljke u skupini</w:t>
            </w:r>
            <w:r>
              <w:rPr>
                <w:rFonts w:ascii="Arial" w:eastAsia="Arial" w:hAnsi="Arial" w:cs="Arial"/>
                <w:i/>
                <w:iCs/>
              </w:rPr>
              <w:br/>
              <w:t>pojedinačno</w:t>
            </w:r>
          </w:p>
        </w:tc>
      </w:tr>
      <w:tr w:rsidR="00FF3C0F">
        <w:trPr>
          <w:trHeight w:val="1063"/>
        </w:trPr>
        <w:tc>
          <w:tcPr>
            <w:tcW w:w="1893" w:type="dxa"/>
            <w:vAlign w:val="center"/>
          </w:tcPr>
          <w:p w:rsidR="00FF3C0F" w:rsidRDefault="000019F7">
            <w:pPr>
              <w:jc w:val="center"/>
              <w:rPr>
                <w:rFonts w:ascii="Arial" w:eastAsia="Arial" w:hAnsi="Arial" w:cs="Arial"/>
                <w:i/>
                <w:iCs/>
                <w:sz w:val="24"/>
                <w:szCs w:val="24"/>
              </w:rPr>
            </w:pPr>
            <w:r>
              <w:rPr>
                <w:rFonts w:ascii="Arial" w:eastAsia="Arial" w:hAnsi="Arial" w:cs="Arial"/>
                <w:i/>
                <w:iCs/>
                <w:sz w:val="24"/>
                <w:szCs w:val="24"/>
              </w:rPr>
              <w:t>Ilex aquifolium</w:t>
            </w:r>
          </w:p>
          <w:p w:rsidR="00FF3C0F" w:rsidRDefault="000019F7">
            <w:pPr>
              <w:jc w:val="center"/>
              <w:rPr>
                <w:rFonts w:ascii="Arial" w:eastAsia="Arial" w:hAnsi="Arial" w:cs="Arial"/>
                <w:i/>
                <w:iCs/>
                <w:sz w:val="24"/>
                <w:szCs w:val="24"/>
              </w:rPr>
            </w:pPr>
            <w:r>
              <w:rPr>
                <w:rFonts w:ascii="Arial" w:eastAsia="Arial" w:hAnsi="Arial" w:cs="Arial"/>
                <w:i/>
                <w:iCs/>
                <w:sz w:val="24"/>
                <w:szCs w:val="24"/>
              </w:rPr>
              <w:t>Božikovina</w:t>
            </w:r>
          </w:p>
        </w:tc>
        <w:tc>
          <w:tcPr>
            <w:tcW w:w="1755" w:type="dxa"/>
            <w:vAlign w:val="center"/>
          </w:tcPr>
          <w:p w:rsidR="00FF3C0F" w:rsidRDefault="000019F7">
            <w:pPr>
              <w:jc w:val="center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>05.05.2025,</w:t>
            </w: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br/>
              <w:t>0603.2025</w:t>
            </w: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br/>
              <w:t>04.10.2025</w:t>
            </w: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br/>
              <w:t>15.03.2025</w:t>
            </w: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br/>
              <w:t>15.10.2025</w:t>
            </w:r>
          </w:p>
        </w:tc>
        <w:tc>
          <w:tcPr>
            <w:tcW w:w="1181" w:type="dxa"/>
            <w:vAlign w:val="center"/>
          </w:tcPr>
          <w:p w:rsidR="00FF3C0F" w:rsidRDefault="000019F7">
            <w:pPr>
              <w:jc w:val="center"/>
              <w:rPr>
                <w:rFonts w:ascii="Arial" w:eastAsia="Arial" w:hAnsi="Arial" w:cs="Arial"/>
                <w:i/>
                <w:iCs/>
                <w:sz w:val="24"/>
                <w:szCs w:val="24"/>
              </w:rPr>
            </w:pPr>
            <w:r>
              <w:rPr>
                <w:rFonts w:ascii="Arial" w:eastAsia="Arial" w:hAnsi="Arial" w:cs="Arial"/>
                <w:i/>
                <w:iCs/>
                <w:sz w:val="24"/>
                <w:szCs w:val="24"/>
              </w:rPr>
              <w:t>Konjuh</w:t>
            </w:r>
          </w:p>
        </w:tc>
        <w:tc>
          <w:tcPr>
            <w:tcW w:w="1646" w:type="dxa"/>
            <w:vAlign w:val="center"/>
          </w:tcPr>
          <w:p w:rsidR="00FF3C0F" w:rsidRDefault="000019F7">
            <w:pPr>
              <w:jc w:val="center"/>
              <w:rPr>
                <w:rFonts w:ascii="Arial" w:eastAsia="Arial" w:hAnsi="Arial" w:cs="Arial"/>
                <w:i/>
                <w:iCs/>
                <w:sz w:val="24"/>
                <w:szCs w:val="24"/>
              </w:rPr>
            </w:pPr>
            <w:r>
              <w:rPr>
                <w:rFonts w:ascii="Arial" w:eastAsia="Arial" w:hAnsi="Arial" w:cs="Arial"/>
                <w:i/>
                <w:iCs/>
                <w:sz w:val="24"/>
                <w:szCs w:val="24"/>
              </w:rPr>
              <w:t>Gornja Drinjača</w:t>
            </w:r>
          </w:p>
        </w:tc>
        <w:tc>
          <w:tcPr>
            <w:tcW w:w="1831" w:type="dxa"/>
            <w:vAlign w:val="center"/>
          </w:tcPr>
          <w:p w:rsidR="00FF3C0F" w:rsidRDefault="000019F7">
            <w:pPr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>2/01Konjsko&lt;</w:t>
            </w:r>
          </w:p>
          <w:p w:rsidR="00FF3C0F" w:rsidRDefault="000019F7">
            <w:pPr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>121/01,</w:t>
            </w: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br/>
              <w:t>123/01 granica odjela 124, 123/01 B.Busuja</w:t>
            </w: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br/>
              <w:t>128 Demir kapija</w:t>
            </w: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br/>
            </w:r>
          </w:p>
          <w:p w:rsidR="00FF3C0F" w:rsidRDefault="00FF3C0F">
            <w:pPr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650" w:type="dxa"/>
            <w:vAlign w:val="center"/>
          </w:tcPr>
          <w:p w:rsidR="00FF3C0F" w:rsidRDefault="000019F7">
            <w:pPr>
              <w:jc w:val="center"/>
              <w:rPr>
                <w:rFonts w:ascii="Arial" w:eastAsia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Javlja se na granici 2 i 3 odjela u većim količimama</w:t>
            </w:r>
          </w:p>
        </w:tc>
      </w:tr>
      <w:tr w:rsidR="00FF3C0F">
        <w:trPr>
          <w:trHeight w:val="561"/>
        </w:trPr>
        <w:tc>
          <w:tcPr>
            <w:tcW w:w="1893" w:type="dxa"/>
            <w:vAlign w:val="center"/>
          </w:tcPr>
          <w:p w:rsidR="00FF3C0F" w:rsidRDefault="000019F7">
            <w:pPr>
              <w:jc w:val="center"/>
              <w:rPr>
                <w:rFonts w:ascii="Arial" w:eastAsia="Arial" w:hAnsi="Arial" w:cs="Arial"/>
                <w:i/>
                <w:iCs/>
              </w:rPr>
            </w:pPr>
            <w:r>
              <w:rPr>
                <w:rFonts w:ascii="Arial" w:eastAsia="Arial" w:hAnsi="Arial" w:cs="Arial"/>
                <w:i/>
                <w:iCs/>
              </w:rPr>
              <w:t>Gentiana lutea</w:t>
            </w:r>
          </w:p>
          <w:p w:rsidR="00FF3C0F" w:rsidRDefault="000019F7">
            <w:pPr>
              <w:jc w:val="center"/>
              <w:rPr>
                <w:rFonts w:ascii="Arial" w:eastAsia="Arial" w:hAnsi="Arial" w:cs="Arial"/>
                <w:i/>
                <w:iCs/>
              </w:rPr>
            </w:pPr>
            <w:r>
              <w:rPr>
                <w:rFonts w:ascii="Arial" w:eastAsia="Arial" w:hAnsi="Arial" w:cs="Arial"/>
                <w:i/>
                <w:iCs/>
              </w:rPr>
              <w:t>Lincura,srčanik</w:t>
            </w:r>
          </w:p>
        </w:tc>
        <w:tc>
          <w:tcPr>
            <w:tcW w:w="1755" w:type="dxa"/>
            <w:vAlign w:val="center"/>
          </w:tcPr>
          <w:p w:rsidR="00FF3C0F" w:rsidRDefault="000019F7">
            <w:pPr>
              <w:jc w:val="center"/>
              <w:rPr>
                <w:rFonts w:ascii="Arial" w:eastAsia="Arial" w:hAnsi="Arial" w:cs="Arial"/>
                <w:i/>
                <w:iCs/>
              </w:rPr>
            </w:pPr>
            <w:r>
              <w:rPr>
                <w:rFonts w:ascii="Arial" w:eastAsia="Arial" w:hAnsi="Arial" w:cs="Arial"/>
                <w:i/>
                <w:iCs/>
              </w:rPr>
              <w:t>15.04.2025</w:t>
            </w:r>
            <w:r>
              <w:rPr>
                <w:rFonts w:ascii="Arial" w:eastAsia="Arial" w:hAnsi="Arial" w:cs="Arial"/>
                <w:i/>
                <w:iCs/>
              </w:rPr>
              <w:br/>
              <w:t>12.06.2025</w:t>
            </w:r>
          </w:p>
        </w:tc>
        <w:tc>
          <w:tcPr>
            <w:tcW w:w="1181" w:type="dxa"/>
            <w:vAlign w:val="center"/>
          </w:tcPr>
          <w:p w:rsidR="00FF3C0F" w:rsidRDefault="000019F7">
            <w:pPr>
              <w:jc w:val="center"/>
              <w:rPr>
                <w:rFonts w:ascii="Arial" w:eastAsia="Arial" w:hAnsi="Arial" w:cs="Arial"/>
                <w:i/>
                <w:iCs/>
              </w:rPr>
            </w:pPr>
            <w:r>
              <w:rPr>
                <w:rFonts w:ascii="Arial" w:eastAsia="Arial" w:hAnsi="Arial" w:cs="Arial"/>
                <w:i/>
                <w:iCs/>
              </w:rPr>
              <w:t>Konjuh</w:t>
            </w:r>
          </w:p>
        </w:tc>
        <w:tc>
          <w:tcPr>
            <w:tcW w:w="1646" w:type="dxa"/>
            <w:vAlign w:val="center"/>
          </w:tcPr>
          <w:p w:rsidR="00FF3C0F" w:rsidRDefault="000019F7">
            <w:pPr>
              <w:jc w:val="center"/>
              <w:rPr>
                <w:rFonts w:ascii="Arial" w:eastAsia="Arial" w:hAnsi="Arial" w:cs="Arial"/>
                <w:i/>
                <w:iCs/>
              </w:rPr>
            </w:pPr>
            <w:r>
              <w:rPr>
                <w:rFonts w:ascii="Arial" w:eastAsia="Arial" w:hAnsi="Arial" w:cs="Arial"/>
                <w:i/>
                <w:iCs/>
              </w:rPr>
              <w:t>Gornja Drinjača</w:t>
            </w:r>
          </w:p>
        </w:tc>
        <w:tc>
          <w:tcPr>
            <w:tcW w:w="1831" w:type="dxa"/>
            <w:vAlign w:val="center"/>
          </w:tcPr>
          <w:p w:rsidR="00FF3C0F" w:rsidRDefault="000019F7">
            <w:pPr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>64/01-Katranica</w:t>
            </w: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br/>
              <w:t>89/04Haluga</w:t>
            </w:r>
          </w:p>
        </w:tc>
        <w:tc>
          <w:tcPr>
            <w:tcW w:w="1650" w:type="dxa"/>
            <w:vAlign w:val="center"/>
          </w:tcPr>
          <w:p w:rsidR="00FF3C0F" w:rsidRDefault="000019F7">
            <w:pPr>
              <w:jc w:val="center"/>
              <w:rPr>
                <w:rFonts w:ascii="Arial" w:eastAsia="Arial" w:hAnsi="Arial" w:cs="Arial"/>
                <w:i/>
                <w:iCs/>
              </w:rPr>
            </w:pPr>
            <w:r>
              <w:rPr>
                <w:rFonts w:ascii="Arial" w:eastAsia="Arial" w:hAnsi="Arial" w:cs="Arial"/>
                <w:i/>
                <w:iCs/>
              </w:rPr>
              <w:t>Vrsta se pojavljuje pojedinačno</w:t>
            </w:r>
          </w:p>
        </w:tc>
      </w:tr>
      <w:tr w:rsidR="00FF3C0F">
        <w:trPr>
          <w:trHeight w:val="561"/>
        </w:trPr>
        <w:tc>
          <w:tcPr>
            <w:tcW w:w="1893" w:type="dxa"/>
            <w:vAlign w:val="center"/>
          </w:tcPr>
          <w:p w:rsidR="00FF3C0F" w:rsidRDefault="000019F7">
            <w:pPr>
              <w:jc w:val="center"/>
              <w:rPr>
                <w:rFonts w:ascii="Arial" w:eastAsia="Arial" w:hAnsi="Arial" w:cs="Arial"/>
                <w:i/>
                <w:iCs/>
              </w:rPr>
            </w:pPr>
            <w:r>
              <w:rPr>
                <w:rFonts w:ascii="Arial" w:eastAsia="Arial" w:hAnsi="Arial" w:cs="Arial"/>
                <w:i/>
                <w:iCs/>
              </w:rPr>
              <w:t>Ambrosia artemisifolia</w:t>
            </w:r>
          </w:p>
          <w:p w:rsidR="00FF3C0F" w:rsidRDefault="000019F7">
            <w:pPr>
              <w:jc w:val="center"/>
              <w:rPr>
                <w:rFonts w:ascii="Arial" w:eastAsia="Arial" w:hAnsi="Arial" w:cs="Arial"/>
                <w:i/>
                <w:iCs/>
              </w:rPr>
            </w:pPr>
            <w:r>
              <w:rPr>
                <w:rFonts w:ascii="Arial" w:eastAsia="Arial" w:hAnsi="Arial" w:cs="Arial"/>
                <w:i/>
                <w:iCs/>
              </w:rPr>
              <w:t>Ambrozija</w:t>
            </w:r>
          </w:p>
        </w:tc>
        <w:tc>
          <w:tcPr>
            <w:tcW w:w="1755" w:type="dxa"/>
            <w:vAlign w:val="center"/>
          </w:tcPr>
          <w:p w:rsidR="00FF3C0F" w:rsidRDefault="000019F7">
            <w:pPr>
              <w:jc w:val="center"/>
              <w:rPr>
                <w:rFonts w:ascii="Arial" w:eastAsia="Arial" w:hAnsi="Arial" w:cs="Arial"/>
                <w:i/>
                <w:iCs/>
              </w:rPr>
            </w:pPr>
            <w:r>
              <w:rPr>
                <w:rFonts w:ascii="Arial" w:eastAsia="Arial" w:hAnsi="Arial" w:cs="Arial"/>
                <w:i/>
                <w:iCs/>
              </w:rPr>
              <w:t>20.08.2025</w:t>
            </w:r>
          </w:p>
          <w:p w:rsidR="00FF3C0F" w:rsidRDefault="00FF3C0F">
            <w:pPr>
              <w:jc w:val="center"/>
              <w:rPr>
                <w:rFonts w:ascii="Arial" w:eastAsia="Arial" w:hAnsi="Arial" w:cs="Arial"/>
                <w:i/>
                <w:iCs/>
              </w:rPr>
            </w:pPr>
          </w:p>
        </w:tc>
        <w:tc>
          <w:tcPr>
            <w:tcW w:w="1181" w:type="dxa"/>
            <w:vAlign w:val="center"/>
          </w:tcPr>
          <w:p w:rsidR="00FF3C0F" w:rsidRDefault="000019F7">
            <w:pPr>
              <w:jc w:val="center"/>
              <w:rPr>
                <w:rFonts w:ascii="Arial" w:eastAsia="Arial" w:hAnsi="Arial" w:cs="Arial"/>
                <w:i/>
                <w:iCs/>
              </w:rPr>
            </w:pPr>
            <w:r>
              <w:rPr>
                <w:rFonts w:ascii="Arial" w:eastAsia="Arial" w:hAnsi="Arial" w:cs="Arial"/>
                <w:i/>
                <w:iCs/>
              </w:rPr>
              <w:t>Konjuh</w:t>
            </w:r>
          </w:p>
        </w:tc>
        <w:tc>
          <w:tcPr>
            <w:tcW w:w="1646" w:type="dxa"/>
            <w:vAlign w:val="center"/>
          </w:tcPr>
          <w:p w:rsidR="00FF3C0F" w:rsidRDefault="000019F7">
            <w:pPr>
              <w:jc w:val="center"/>
              <w:rPr>
                <w:rFonts w:ascii="Arial" w:eastAsia="Arial" w:hAnsi="Arial" w:cs="Arial"/>
                <w:i/>
                <w:iCs/>
              </w:rPr>
            </w:pPr>
            <w:r>
              <w:rPr>
                <w:rFonts w:ascii="Arial" w:eastAsia="Arial" w:hAnsi="Arial" w:cs="Arial"/>
                <w:i/>
                <w:iCs/>
              </w:rPr>
              <w:t>Gornja Drinjača</w:t>
            </w:r>
          </w:p>
        </w:tc>
        <w:tc>
          <w:tcPr>
            <w:tcW w:w="1831" w:type="dxa"/>
            <w:vAlign w:val="center"/>
          </w:tcPr>
          <w:p w:rsidR="00FF3C0F" w:rsidRDefault="000019F7">
            <w:pPr>
              <w:rPr>
                <w:rFonts w:ascii="Arial" w:eastAsia="Arial" w:hAnsi="Arial" w:cs="Arial"/>
                <w:i/>
                <w:iCs/>
              </w:rPr>
            </w:pPr>
            <w:r>
              <w:rPr>
                <w:rFonts w:ascii="Arial" w:eastAsia="Arial" w:hAnsi="Arial" w:cs="Arial"/>
                <w:i/>
                <w:iCs/>
              </w:rPr>
              <w:t>108/1, Paučke luke</w:t>
            </w:r>
          </w:p>
        </w:tc>
        <w:tc>
          <w:tcPr>
            <w:tcW w:w="1650" w:type="dxa"/>
            <w:vAlign w:val="center"/>
          </w:tcPr>
          <w:p w:rsidR="00FF3C0F" w:rsidRDefault="000019F7">
            <w:pPr>
              <w:jc w:val="center"/>
              <w:rPr>
                <w:rFonts w:ascii="Arial" w:eastAsia="Arial" w:hAnsi="Arial" w:cs="Arial"/>
                <w:i/>
                <w:iCs/>
              </w:rPr>
            </w:pPr>
            <w:r>
              <w:rPr>
                <w:rFonts w:ascii="Arial" w:eastAsia="Arial" w:hAnsi="Arial" w:cs="Arial"/>
                <w:i/>
                <w:iCs/>
              </w:rPr>
              <w:t>Vrsta se pojavljuje pojedinačno</w:t>
            </w:r>
          </w:p>
        </w:tc>
      </w:tr>
      <w:tr w:rsidR="00FF3C0F">
        <w:trPr>
          <w:trHeight w:val="561"/>
        </w:trPr>
        <w:tc>
          <w:tcPr>
            <w:tcW w:w="1893" w:type="dxa"/>
            <w:vAlign w:val="center"/>
          </w:tcPr>
          <w:p w:rsidR="00FF3C0F" w:rsidRDefault="000019F7">
            <w:pPr>
              <w:jc w:val="center"/>
              <w:rPr>
                <w:rFonts w:ascii="Arial" w:eastAsia="Arial" w:hAnsi="Arial" w:cs="Arial"/>
                <w:i/>
                <w:iCs/>
              </w:rPr>
            </w:pPr>
            <w:r>
              <w:rPr>
                <w:rFonts w:ascii="Arial" w:eastAsia="Arial" w:hAnsi="Arial" w:cs="Arial"/>
                <w:i/>
                <w:iCs/>
              </w:rPr>
              <w:t>Iris reichenbachii var.bosniaca Bosanska perunika</w:t>
            </w:r>
          </w:p>
        </w:tc>
        <w:tc>
          <w:tcPr>
            <w:tcW w:w="1755" w:type="dxa"/>
            <w:vAlign w:val="center"/>
          </w:tcPr>
          <w:p w:rsidR="00FF3C0F" w:rsidRDefault="000019F7">
            <w:pPr>
              <w:jc w:val="center"/>
              <w:rPr>
                <w:rFonts w:ascii="Arial" w:eastAsia="Arial" w:hAnsi="Arial" w:cs="Arial"/>
                <w:i/>
                <w:iCs/>
              </w:rPr>
            </w:pPr>
            <w:r>
              <w:rPr>
                <w:rFonts w:ascii="Arial" w:eastAsia="Arial" w:hAnsi="Arial" w:cs="Arial"/>
                <w:i/>
                <w:iCs/>
              </w:rPr>
              <w:t>25.05.2025</w:t>
            </w:r>
          </w:p>
        </w:tc>
        <w:tc>
          <w:tcPr>
            <w:tcW w:w="1181" w:type="dxa"/>
            <w:vAlign w:val="center"/>
          </w:tcPr>
          <w:p w:rsidR="00FF3C0F" w:rsidRDefault="000019F7">
            <w:pPr>
              <w:jc w:val="center"/>
              <w:rPr>
                <w:rFonts w:ascii="Arial" w:eastAsia="Arial" w:hAnsi="Arial" w:cs="Arial"/>
                <w:i/>
                <w:iCs/>
              </w:rPr>
            </w:pPr>
            <w:r>
              <w:rPr>
                <w:rFonts w:ascii="Arial" w:eastAsia="Arial" w:hAnsi="Arial" w:cs="Arial"/>
                <w:i/>
                <w:iCs/>
              </w:rPr>
              <w:t>Konjuh</w:t>
            </w:r>
          </w:p>
        </w:tc>
        <w:tc>
          <w:tcPr>
            <w:tcW w:w="1646" w:type="dxa"/>
            <w:vAlign w:val="center"/>
          </w:tcPr>
          <w:p w:rsidR="00FF3C0F" w:rsidRDefault="000019F7">
            <w:pPr>
              <w:jc w:val="center"/>
              <w:rPr>
                <w:rFonts w:ascii="Arial" w:eastAsia="Arial" w:hAnsi="Arial" w:cs="Arial"/>
                <w:i/>
                <w:iCs/>
              </w:rPr>
            </w:pPr>
            <w:r>
              <w:rPr>
                <w:rFonts w:ascii="Arial" w:eastAsia="Arial" w:hAnsi="Arial" w:cs="Arial"/>
                <w:i/>
                <w:iCs/>
              </w:rPr>
              <w:t>Gornja Drinjača</w:t>
            </w:r>
          </w:p>
        </w:tc>
        <w:tc>
          <w:tcPr>
            <w:tcW w:w="1831" w:type="dxa"/>
            <w:vAlign w:val="center"/>
          </w:tcPr>
          <w:p w:rsidR="00FF3C0F" w:rsidRDefault="000019F7">
            <w:pPr>
              <w:rPr>
                <w:rFonts w:ascii="Arial" w:eastAsia="Arial" w:hAnsi="Arial" w:cs="Arial"/>
                <w:i/>
                <w:iCs/>
              </w:rPr>
            </w:pPr>
            <w:r>
              <w:rPr>
                <w:rFonts w:ascii="Arial" w:eastAsia="Arial" w:hAnsi="Arial" w:cs="Arial"/>
                <w:i/>
                <w:iCs/>
              </w:rPr>
              <w:t>88/03-Haluge</w:t>
            </w:r>
          </w:p>
        </w:tc>
        <w:tc>
          <w:tcPr>
            <w:tcW w:w="1650" w:type="dxa"/>
            <w:vAlign w:val="center"/>
          </w:tcPr>
          <w:p w:rsidR="00FF3C0F" w:rsidRDefault="000019F7">
            <w:pPr>
              <w:jc w:val="center"/>
              <w:rPr>
                <w:rFonts w:ascii="Arial" w:eastAsia="Arial" w:hAnsi="Arial" w:cs="Arial"/>
                <w:i/>
                <w:iCs/>
              </w:rPr>
            </w:pPr>
            <w:r>
              <w:rPr>
                <w:rFonts w:ascii="Arial" w:eastAsia="Arial" w:hAnsi="Arial" w:cs="Arial"/>
                <w:i/>
                <w:iCs/>
              </w:rPr>
              <w:t>Vrsta se pojavljuje grupimično</w:t>
            </w:r>
          </w:p>
        </w:tc>
      </w:tr>
      <w:tr w:rsidR="00FF3C0F">
        <w:trPr>
          <w:trHeight w:val="561"/>
        </w:trPr>
        <w:tc>
          <w:tcPr>
            <w:tcW w:w="1893" w:type="dxa"/>
            <w:vAlign w:val="center"/>
          </w:tcPr>
          <w:p w:rsidR="00FF3C0F" w:rsidRDefault="000019F7">
            <w:pPr>
              <w:jc w:val="center"/>
              <w:rPr>
                <w:rFonts w:ascii="Arial" w:eastAsia="Arial" w:hAnsi="Arial" w:cs="Arial"/>
                <w:i/>
                <w:iCs/>
              </w:rPr>
            </w:pPr>
            <w:r>
              <w:rPr>
                <w:rFonts w:ascii="Arial" w:eastAsia="Arial" w:hAnsi="Arial" w:cs="Arial"/>
                <w:i/>
                <w:iCs/>
              </w:rPr>
              <w:t>Eranthis hyemalis salisb Ozimica</w:t>
            </w:r>
          </w:p>
        </w:tc>
        <w:tc>
          <w:tcPr>
            <w:tcW w:w="1755" w:type="dxa"/>
            <w:vAlign w:val="center"/>
          </w:tcPr>
          <w:p w:rsidR="00FF3C0F" w:rsidRDefault="000019F7">
            <w:pPr>
              <w:jc w:val="center"/>
              <w:rPr>
                <w:rFonts w:ascii="Arial" w:eastAsia="Arial" w:hAnsi="Arial" w:cs="Arial"/>
                <w:i/>
                <w:iCs/>
              </w:rPr>
            </w:pPr>
            <w:r>
              <w:rPr>
                <w:rFonts w:ascii="Arial" w:eastAsia="Arial" w:hAnsi="Arial" w:cs="Arial"/>
                <w:i/>
                <w:iCs/>
              </w:rPr>
              <w:t>18.05.2025</w:t>
            </w:r>
          </w:p>
        </w:tc>
        <w:tc>
          <w:tcPr>
            <w:tcW w:w="1181" w:type="dxa"/>
            <w:vAlign w:val="center"/>
          </w:tcPr>
          <w:p w:rsidR="00FF3C0F" w:rsidRDefault="000019F7">
            <w:pPr>
              <w:jc w:val="center"/>
              <w:rPr>
                <w:rFonts w:ascii="Arial" w:eastAsia="Arial" w:hAnsi="Arial" w:cs="Arial"/>
                <w:i/>
                <w:iCs/>
              </w:rPr>
            </w:pPr>
            <w:r>
              <w:rPr>
                <w:rFonts w:ascii="Arial" w:eastAsia="Arial" w:hAnsi="Arial" w:cs="Arial"/>
                <w:i/>
                <w:iCs/>
              </w:rPr>
              <w:t>Konjuh</w:t>
            </w:r>
          </w:p>
        </w:tc>
        <w:tc>
          <w:tcPr>
            <w:tcW w:w="1646" w:type="dxa"/>
            <w:vAlign w:val="center"/>
          </w:tcPr>
          <w:p w:rsidR="00FF3C0F" w:rsidRDefault="000019F7">
            <w:pPr>
              <w:jc w:val="center"/>
              <w:rPr>
                <w:rFonts w:ascii="Arial" w:eastAsia="Arial" w:hAnsi="Arial" w:cs="Arial"/>
                <w:i/>
                <w:iCs/>
              </w:rPr>
            </w:pPr>
            <w:r>
              <w:rPr>
                <w:rFonts w:ascii="Arial" w:eastAsia="Arial" w:hAnsi="Arial" w:cs="Arial"/>
                <w:i/>
                <w:iCs/>
              </w:rPr>
              <w:t>Gornja Drinjača</w:t>
            </w:r>
          </w:p>
        </w:tc>
        <w:tc>
          <w:tcPr>
            <w:tcW w:w="1831" w:type="dxa"/>
            <w:vAlign w:val="center"/>
          </w:tcPr>
          <w:p w:rsidR="00FF3C0F" w:rsidRDefault="000019F7">
            <w:pPr>
              <w:rPr>
                <w:rFonts w:ascii="Arial" w:eastAsia="Arial" w:hAnsi="Arial" w:cs="Arial"/>
                <w:i/>
                <w:iCs/>
              </w:rPr>
            </w:pPr>
            <w:r>
              <w:rPr>
                <w:rFonts w:ascii="Arial" w:eastAsia="Arial" w:hAnsi="Arial" w:cs="Arial"/>
                <w:i/>
                <w:iCs/>
              </w:rPr>
              <w:t xml:space="preserve">81-Okretaljka </w:t>
            </w:r>
          </w:p>
        </w:tc>
        <w:tc>
          <w:tcPr>
            <w:tcW w:w="1650" w:type="dxa"/>
            <w:vAlign w:val="center"/>
          </w:tcPr>
          <w:p w:rsidR="00FF3C0F" w:rsidRDefault="000019F7">
            <w:pPr>
              <w:jc w:val="center"/>
              <w:rPr>
                <w:rFonts w:ascii="Arial" w:eastAsia="Arial" w:hAnsi="Arial" w:cs="Arial"/>
                <w:i/>
                <w:iCs/>
              </w:rPr>
            </w:pPr>
            <w:r>
              <w:rPr>
                <w:rFonts w:ascii="Arial" w:eastAsia="Arial" w:hAnsi="Arial" w:cs="Arial"/>
                <w:i/>
                <w:iCs/>
              </w:rPr>
              <w:t>Vrsta se pojavljuje u manjim grupama</w:t>
            </w:r>
          </w:p>
        </w:tc>
      </w:tr>
      <w:tr w:rsidR="00FF3C0F">
        <w:trPr>
          <w:trHeight w:val="561"/>
        </w:trPr>
        <w:tc>
          <w:tcPr>
            <w:tcW w:w="1893" w:type="dxa"/>
            <w:vAlign w:val="center"/>
          </w:tcPr>
          <w:p w:rsidR="00FF3C0F" w:rsidRDefault="000019F7">
            <w:pPr>
              <w:jc w:val="center"/>
              <w:rPr>
                <w:rFonts w:ascii="Arial" w:eastAsia="Arial" w:hAnsi="Arial" w:cs="Arial"/>
                <w:i/>
                <w:iCs/>
              </w:rPr>
            </w:pPr>
            <w:r>
              <w:rPr>
                <w:rFonts w:ascii="Arial" w:eastAsia="Arial" w:hAnsi="Arial" w:cs="Arial"/>
                <w:i/>
                <w:iCs/>
              </w:rPr>
              <w:t>Pimula Aurikula</w:t>
            </w:r>
            <w:r>
              <w:rPr>
                <w:rFonts w:ascii="Arial" w:eastAsia="Arial" w:hAnsi="Arial" w:cs="Arial"/>
                <w:i/>
                <w:iCs/>
              </w:rPr>
              <w:br/>
              <w:t>Alpski Jaaglac</w:t>
            </w:r>
          </w:p>
        </w:tc>
        <w:tc>
          <w:tcPr>
            <w:tcW w:w="1755" w:type="dxa"/>
            <w:vAlign w:val="center"/>
          </w:tcPr>
          <w:p w:rsidR="00FF3C0F" w:rsidRDefault="000019F7">
            <w:pPr>
              <w:jc w:val="center"/>
              <w:rPr>
                <w:rFonts w:ascii="Arial" w:eastAsia="Arial" w:hAnsi="Arial" w:cs="Arial"/>
                <w:i/>
                <w:iCs/>
              </w:rPr>
            </w:pPr>
            <w:r>
              <w:rPr>
                <w:rFonts w:ascii="Arial" w:eastAsia="Arial" w:hAnsi="Arial" w:cs="Arial"/>
                <w:i/>
                <w:iCs/>
              </w:rPr>
              <w:t>19.5.2025</w:t>
            </w:r>
          </w:p>
        </w:tc>
        <w:tc>
          <w:tcPr>
            <w:tcW w:w="1181" w:type="dxa"/>
            <w:vAlign w:val="center"/>
          </w:tcPr>
          <w:p w:rsidR="00FF3C0F" w:rsidRDefault="000019F7">
            <w:pPr>
              <w:jc w:val="center"/>
              <w:rPr>
                <w:rFonts w:ascii="Arial" w:eastAsia="Arial" w:hAnsi="Arial" w:cs="Arial"/>
                <w:i/>
                <w:iCs/>
              </w:rPr>
            </w:pPr>
            <w:r>
              <w:rPr>
                <w:rFonts w:ascii="Arial" w:eastAsia="Arial" w:hAnsi="Arial" w:cs="Arial"/>
                <w:i/>
                <w:iCs/>
              </w:rPr>
              <w:t>Konjuh</w:t>
            </w:r>
          </w:p>
        </w:tc>
        <w:tc>
          <w:tcPr>
            <w:tcW w:w="1646" w:type="dxa"/>
            <w:vAlign w:val="center"/>
          </w:tcPr>
          <w:p w:rsidR="00FF3C0F" w:rsidRDefault="000019F7">
            <w:pPr>
              <w:jc w:val="center"/>
              <w:rPr>
                <w:rFonts w:ascii="Arial" w:eastAsia="Arial" w:hAnsi="Arial" w:cs="Arial"/>
                <w:i/>
                <w:iCs/>
              </w:rPr>
            </w:pPr>
            <w:r>
              <w:rPr>
                <w:rFonts w:ascii="Arial" w:eastAsia="Arial" w:hAnsi="Arial" w:cs="Arial"/>
                <w:i/>
                <w:iCs/>
              </w:rPr>
              <w:t>Gornja Drinjača</w:t>
            </w:r>
          </w:p>
        </w:tc>
        <w:tc>
          <w:tcPr>
            <w:tcW w:w="1831" w:type="dxa"/>
            <w:vAlign w:val="bottom"/>
          </w:tcPr>
          <w:p w:rsidR="00FF3C0F" w:rsidRDefault="000019F7">
            <w:pPr>
              <w:jc w:val="center"/>
              <w:rPr>
                <w:rFonts w:ascii="Arial" w:eastAsia="Arial" w:hAnsi="Arial" w:cs="Arial"/>
                <w:i/>
                <w:iCs/>
              </w:rPr>
            </w:pPr>
            <w:r>
              <w:rPr>
                <w:rFonts w:ascii="Arial" w:eastAsia="Arial" w:hAnsi="Arial" w:cs="Arial"/>
                <w:i/>
                <w:iCs/>
              </w:rPr>
              <w:t>41-Borovnica</w:t>
            </w:r>
          </w:p>
          <w:p w:rsidR="00FF3C0F" w:rsidRDefault="00FF3C0F">
            <w:pPr>
              <w:jc w:val="center"/>
              <w:rPr>
                <w:rFonts w:ascii="Arial" w:eastAsia="Arial" w:hAnsi="Arial" w:cs="Arial"/>
                <w:i/>
                <w:iCs/>
              </w:rPr>
            </w:pPr>
          </w:p>
          <w:p w:rsidR="00FF3C0F" w:rsidRDefault="00FF3C0F">
            <w:pPr>
              <w:jc w:val="center"/>
              <w:rPr>
                <w:rFonts w:ascii="Arial" w:eastAsia="Arial" w:hAnsi="Arial" w:cs="Arial"/>
                <w:i/>
                <w:iCs/>
              </w:rPr>
            </w:pPr>
          </w:p>
        </w:tc>
        <w:tc>
          <w:tcPr>
            <w:tcW w:w="1650" w:type="dxa"/>
            <w:vAlign w:val="center"/>
          </w:tcPr>
          <w:p w:rsidR="00FF3C0F" w:rsidRDefault="000019F7">
            <w:pPr>
              <w:jc w:val="center"/>
              <w:rPr>
                <w:rFonts w:ascii="Arial" w:eastAsia="Arial" w:hAnsi="Arial" w:cs="Arial"/>
                <w:i/>
                <w:iCs/>
              </w:rPr>
            </w:pPr>
            <w:r>
              <w:rPr>
                <w:rFonts w:ascii="Arial" w:eastAsia="Arial" w:hAnsi="Arial" w:cs="Arial"/>
                <w:i/>
                <w:iCs/>
              </w:rPr>
              <w:t>Pojavljuje se pojedinačno</w:t>
            </w:r>
          </w:p>
        </w:tc>
      </w:tr>
    </w:tbl>
    <w:p w:rsidR="00FF3C0F" w:rsidRDefault="000019F7">
      <w:pPr>
        <w:jc w:val="both"/>
        <w:rPr>
          <w:rFonts w:ascii="Arial" w:eastAsia="Arial" w:hAnsi="Arial" w:cs="Arial"/>
          <w:i/>
          <w:iCs/>
          <w:sz w:val="24"/>
          <w:szCs w:val="24"/>
        </w:rPr>
      </w:pPr>
      <w:r>
        <w:rPr>
          <w:rFonts w:ascii="Arial" w:eastAsia="Arial" w:hAnsi="Arial" w:cs="Arial"/>
          <w:i/>
          <w:iCs/>
          <w:sz w:val="24"/>
          <w:szCs w:val="24"/>
        </w:rPr>
        <w:t>Napomena: Registri evidentiranja flore kao i izvještaji rejonskih lugara za 2025 godinu za floru se nalaze u prostorijama gospodarske jedinice “Gornja Drinjača“!</w:t>
      </w:r>
    </w:p>
    <w:p w:rsidR="00FF3C0F" w:rsidRDefault="00FF3C0F">
      <w:pPr>
        <w:spacing w:after="0"/>
        <w:jc w:val="right"/>
        <w:rPr>
          <w:rFonts w:ascii="Arial" w:eastAsia="Arial" w:hAnsi="Arial" w:cs="Arial"/>
          <w:i/>
          <w:iCs/>
          <w:sz w:val="24"/>
          <w:szCs w:val="24"/>
        </w:rPr>
      </w:pPr>
    </w:p>
    <w:p w:rsidR="00FF3C0F" w:rsidRDefault="00FF3C0F">
      <w:pPr>
        <w:spacing w:after="0"/>
        <w:jc w:val="right"/>
        <w:rPr>
          <w:rFonts w:ascii="Arial" w:eastAsia="Arial" w:hAnsi="Arial" w:cs="Arial"/>
          <w:i/>
          <w:iCs/>
          <w:sz w:val="24"/>
          <w:szCs w:val="24"/>
        </w:rPr>
      </w:pPr>
    </w:p>
    <w:p w:rsidR="00FF3C0F" w:rsidRDefault="000019F7">
      <w:pPr>
        <w:spacing w:after="0"/>
        <w:jc w:val="center"/>
        <w:rPr>
          <w:rFonts w:ascii="Arial" w:eastAsia="Arial" w:hAnsi="Arial" w:cs="Arial"/>
          <w:i/>
          <w:iCs/>
          <w:sz w:val="24"/>
          <w:szCs w:val="24"/>
        </w:rPr>
      </w:pPr>
      <w:r>
        <w:rPr>
          <w:rFonts w:ascii="Arial" w:eastAsia="Arial" w:hAnsi="Arial" w:cs="Arial"/>
          <w:i/>
          <w:iCs/>
          <w:sz w:val="24"/>
          <w:szCs w:val="24"/>
        </w:rPr>
        <w:t xml:space="preserve">                                                                                         Pre</w:t>
      </w:r>
      <w:r>
        <w:rPr>
          <w:rFonts w:ascii="Arial" w:eastAsia="Arial" w:hAnsi="Arial" w:cs="Arial"/>
          <w:i/>
          <w:iCs/>
          <w:sz w:val="24"/>
          <w:szCs w:val="24"/>
        </w:rPr>
        <w:t>gled uradila:</w:t>
      </w:r>
    </w:p>
    <w:p w:rsidR="00FF3C0F" w:rsidRDefault="000019F7">
      <w:pPr>
        <w:spacing w:after="0"/>
        <w:jc w:val="right"/>
        <w:rPr>
          <w:rFonts w:ascii="Arial" w:eastAsia="Arial" w:hAnsi="Arial" w:cs="Arial"/>
          <w:i/>
          <w:iCs/>
          <w:sz w:val="24"/>
          <w:szCs w:val="24"/>
        </w:rPr>
      </w:pPr>
      <w:r>
        <w:rPr>
          <w:rFonts w:ascii="Arial" w:eastAsia="Arial" w:hAnsi="Arial" w:cs="Arial"/>
          <w:i/>
          <w:iCs/>
          <w:sz w:val="24"/>
          <w:szCs w:val="24"/>
        </w:rPr>
        <w:t>______________________</w:t>
      </w:r>
    </w:p>
    <w:p w:rsidR="00FF3C0F" w:rsidRDefault="000019F7">
      <w:pPr>
        <w:tabs>
          <w:tab w:val="left" w:pos="7650"/>
        </w:tabs>
        <w:spacing w:after="0"/>
        <w:rPr>
          <w:rFonts w:ascii="Arial" w:eastAsia="Arial" w:hAnsi="Arial" w:cs="Arial"/>
          <w:i/>
          <w:iCs/>
          <w:sz w:val="24"/>
          <w:szCs w:val="24"/>
        </w:rPr>
      </w:pPr>
      <w:r>
        <w:rPr>
          <w:rFonts w:ascii="Arial" w:eastAsia="Arial" w:hAnsi="Arial" w:cs="Arial"/>
          <w:i/>
          <w:iCs/>
          <w:sz w:val="24"/>
          <w:szCs w:val="24"/>
        </w:rPr>
        <w:t xml:space="preserve">                                                                                                      Amina Mašić</w:t>
      </w:r>
    </w:p>
    <w:p w:rsidR="00FF3C0F" w:rsidRDefault="000019F7">
      <w:pPr>
        <w:spacing w:after="0"/>
        <w:jc w:val="both"/>
        <w:rPr>
          <w:rFonts w:ascii="Arial" w:eastAsia="Arial" w:hAnsi="Arial" w:cs="Arial"/>
          <w:b/>
          <w:bCs/>
          <w:i/>
          <w:iCs/>
          <w:sz w:val="24"/>
          <w:szCs w:val="24"/>
        </w:rPr>
      </w:pPr>
      <w:r>
        <w:rPr>
          <w:rFonts w:ascii="Arial" w:eastAsia="Arial" w:hAnsi="Arial" w:cs="Arial"/>
          <w:b/>
          <w:bCs/>
          <w:i/>
          <w:iCs/>
          <w:sz w:val="24"/>
          <w:szCs w:val="24"/>
        </w:rPr>
        <w:lastRenderedPageBreak/>
        <w:t>J.P.“Šume TK“ d Kladnaj</w:t>
      </w:r>
    </w:p>
    <w:p w:rsidR="00FF3C0F" w:rsidRDefault="000019F7">
      <w:pPr>
        <w:spacing w:after="0"/>
        <w:jc w:val="both"/>
        <w:rPr>
          <w:rFonts w:ascii="Arial" w:eastAsia="Arial" w:hAnsi="Arial" w:cs="Arial"/>
          <w:b/>
          <w:bCs/>
          <w:i/>
          <w:iCs/>
          <w:sz w:val="24"/>
          <w:szCs w:val="24"/>
        </w:rPr>
      </w:pPr>
      <w:r>
        <w:rPr>
          <w:rFonts w:ascii="Arial" w:eastAsia="Arial" w:hAnsi="Arial" w:cs="Arial"/>
          <w:b/>
          <w:bCs/>
          <w:i/>
          <w:iCs/>
          <w:sz w:val="24"/>
          <w:szCs w:val="24"/>
        </w:rPr>
        <w:t>ŠG “Konjuh“ Kladanj</w:t>
      </w:r>
    </w:p>
    <w:p w:rsidR="00FF3C0F" w:rsidRDefault="000019F7">
      <w:pPr>
        <w:spacing w:after="0"/>
        <w:jc w:val="both"/>
        <w:rPr>
          <w:rFonts w:ascii="Arial" w:eastAsia="Arial" w:hAnsi="Arial" w:cs="Arial"/>
          <w:b/>
          <w:bCs/>
          <w:i/>
          <w:iCs/>
          <w:sz w:val="24"/>
          <w:szCs w:val="24"/>
        </w:rPr>
      </w:pPr>
      <w:r>
        <w:rPr>
          <w:rFonts w:ascii="Arial" w:eastAsia="Arial" w:hAnsi="Arial" w:cs="Arial"/>
          <w:b/>
          <w:bCs/>
          <w:i/>
          <w:iCs/>
          <w:sz w:val="24"/>
          <w:szCs w:val="24"/>
        </w:rPr>
        <w:t>G.J. “Gornja Drinjača“</w:t>
      </w:r>
    </w:p>
    <w:p w:rsidR="00FF3C0F" w:rsidRDefault="000019F7">
      <w:pPr>
        <w:spacing w:after="0"/>
        <w:jc w:val="both"/>
        <w:rPr>
          <w:rFonts w:ascii="Arial" w:eastAsia="Arial" w:hAnsi="Arial" w:cs="Arial"/>
          <w:i/>
          <w:iCs/>
          <w:sz w:val="24"/>
          <w:szCs w:val="24"/>
        </w:rPr>
      </w:pPr>
      <w:r>
        <w:rPr>
          <w:rFonts w:ascii="Arial" w:eastAsia="Arial" w:hAnsi="Arial" w:cs="Arial"/>
          <w:i/>
          <w:iCs/>
          <w:sz w:val="24"/>
          <w:szCs w:val="24"/>
        </w:rPr>
        <w:t>Broj: 405-02</w:t>
      </w:r>
      <w:r>
        <w:rPr>
          <w:rFonts w:ascii="Arial" w:eastAsia="Arial" w:hAnsi="Arial" w:cs="Arial"/>
          <w:i/>
          <w:iCs/>
          <w:sz w:val="24"/>
          <w:szCs w:val="24"/>
        </w:rPr>
        <w:t>/26</w:t>
      </w:r>
    </w:p>
    <w:p w:rsidR="00FF3C0F" w:rsidRDefault="000019F7">
      <w:pPr>
        <w:spacing w:after="0"/>
        <w:jc w:val="both"/>
        <w:rPr>
          <w:rFonts w:ascii="Arial" w:eastAsia="Arial" w:hAnsi="Arial" w:cs="Arial"/>
          <w:i/>
          <w:iCs/>
          <w:sz w:val="24"/>
          <w:szCs w:val="24"/>
        </w:rPr>
      </w:pPr>
      <w:r>
        <w:rPr>
          <w:rFonts w:ascii="Arial" w:eastAsia="Arial" w:hAnsi="Arial" w:cs="Arial"/>
          <w:i/>
          <w:iCs/>
          <w:sz w:val="24"/>
          <w:szCs w:val="24"/>
        </w:rPr>
        <w:t>Datum: 18</w:t>
      </w:r>
      <w:r>
        <w:rPr>
          <w:rFonts w:ascii="Arial" w:eastAsia="Arial" w:hAnsi="Arial" w:cs="Arial"/>
          <w:i/>
          <w:iCs/>
          <w:sz w:val="24"/>
          <w:szCs w:val="24"/>
        </w:rPr>
        <w:t>.02.2</w:t>
      </w:r>
      <w:r>
        <w:rPr>
          <w:rFonts w:ascii="Arial" w:eastAsia="Arial" w:hAnsi="Arial" w:cs="Arial"/>
          <w:i/>
          <w:iCs/>
          <w:sz w:val="24"/>
          <w:szCs w:val="24"/>
        </w:rPr>
        <w:t>026 godine</w:t>
      </w:r>
    </w:p>
    <w:p w:rsidR="00FF3C0F" w:rsidRDefault="00FF3C0F">
      <w:pPr>
        <w:spacing w:after="0"/>
        <w:jc w:val="both"/>
        <w:rPr>
          <w:rFonts w:ascii="Arial" w:eastAsia="Arial" w:hAnsi="Arial" w:cs="Arial"/>
          <w:i/>
          <w:iCs/>
          <w:sz w:val="24"/>
          <w:szCs w:val="24"/>
        </w:rPr>
      </w:pPr>
    </w:p>
    <w:p w:rsidR="00FF3C0F" w:rsidRDefault="000019F7">
      <w:pPr>
        <w:spacing w:after="0"/>
        <w:ind w:firstLine="708"/>
        <w:jc w:val="both"/>
        <w:rPr>
          <w:rFonts w:ascii="Arial" w:eastAsia="Arial" w:hAnsi="Arial" w:cs="Arial"/>
          <w:i/>
          <w:iCs/>
          <w:sz w:val="24"/>
          <w:szCs w:val="24"/>
        </w:rPr>
      </w:pPr>
      <w:r>
        <w:rPr>
          <w:rFonts w:ascii="Arial" w:eastAsia="Arial" w:hAnsi="Arial" w:cs="Arial"/>
          <w:i/>
          <w:iCs/>
          <w:sz w:val="24"/>
          <w:szCs w:val="24"/>
        </w:rPr>
        <w:t>Tokom redovnih aktivnosti rejonskih lugara, na gospodarskoj jedinici “Gornja Drinjača“, vrši se i evidentiranje i praćenje invazivnih, rijetkih i ugroženih životinjskih vrsta (faune). Rejonski lugari dostavljaju izvještaje o evidentiranju i pra</w:t>
      </w:r>
      <w:r>
        <w:rPr>
          <w:rFonts w:ascii="Arial" w:eastAsia="Arial" w:hAnsi="Arial" w:cs="Arial"/>
          <w:i/>
          <w:iCs/>
          <w:sz w:val="24"/>
          <w:szCs w:val="24"/>
        </w:rPr>
        <w:t xml:space="preserve">ćenju na gospodarsku jedinicu “Gornja Drinjača“, te se evidentirane vrste unose u registre. Tokom evidentiranja i praćenja invazivnih, rijetkih i ugroženih </w:t>
      </w:r>
      <w:r>
        <w:rPr>
          <w:rFonts w:ascii="Arial" w:eastAsia="Arial" w:hAnsi="Arial" w:cs="Arial"/>
          <w:i/>
          <w:iCs/>
          <w:sz w:val="24"/>
          <w:szCs w:val="24"/>
          <w:u w:val="single"/>
        </w:rPr>
        <w:t>životinjskih vrsta (faune)</w:t>
      </w:r>
      <w:r>
        <w:rPr>
          <w:rFonts w:ascii="Arial" w:eastAsia="Arial" w:hAnsi="Arial" w:cs="Arial"/>
          <w:i/>
          <w:iCs/>
          <w:sz w:val="24"/>
          <w:szCs w:val="24"/>
        </w:rPr>
        <w:t xml:space="preserve"> na gospodarskoj jedinici “Gornja Drinjača“ u 2025 godini, evidentirane su slijedeće vrste: </w:t>
      </w:r>
    </w:p>
    <w:p w:rsidR="00FF3C0F" w:rsidRDefault="00FF3C0F">
      <w:pPr>
        <w:spacing w:after="0"/>
        <w:jc w:val="both"/>
        <w:rPr>
          <w:rFonts w:ascii="Arial" w:eastAsia="Arial" w:hAnsi="Arial" w:cs="Arial"/>
          <w:i/>
          <w:iCs/>
          <w:sz w:val="24"/>
          <w:szCs w:val="24"/>
        </w:rPr>
      </w:pPr>
    </w:p>
    <w:tbl>
      <w:tblPr>
        <w:tblStyle w:val="a0"/>
        <w:tblW w:w="9956" w:type="dxa"/>
        <w:tblInd w:w="-5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84"/>
        <w:gridCol w:w="1177"/>
        <w:gridCol w:w="852"/>
        <w:gridCol w:w="1338"/>
        <w:gridCol w:w="4029"/>
        <w:gridCol w:w="1376"/>
      </w:tblGrid>
      <w:tr w:rsidR="00FF3C0F">
        <w:trPr>
          <w:trHeight w:val="544"/>
        </w:trPr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F3C0F" w:rsidRDefault="000019F7">
            <w:pPr>
              <w:jc w:val="center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>Vrsta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F3C0F" w:rsidRDefault="000019F7">
            <w:pPr>
              <w:jc w:val="center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>Datum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F3C0F" w:rsidRDefault="000019F7">
            <w:pPr>
              <w:jc w:val="center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>ŠGP</w:t>
            </w: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F3C0F" w:rsidRDefault="000019F7">
            <w:pPr>
              <w:jc w:val="center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>Gospodarska</w:t>
            </w:r>
          </w:p>
          <w:p w:rsidR="00FF3C0F" w:rsidRDefault="000019F7">
            <w:pPr>
              <w:jc w:val="center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>jedinica</w:t>
            </w:r>
          </w:p>
        </w:tc>
        <w:tc>
          <w:tcPr>
            <w:tcW w:w="4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F3C0F" w:rsidRDefault="000019F7">
            <w:pPr>
              <w:jc w:val="center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>Odjel--lokacija</w:t>
            </w:r>
          </w:p>
        </w:tc>
        <w:tc>
          <w:tcPr>
            <w:tcW w:w="1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F3C0F" w:rsidRDefault="000019F7">
            <w:pPr>
              <w:jc w:val="center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>Napomena</w:t>
            </w:r>
          </w:p>
        </w:tc>
      </w:tr>
      <w:tr w:rsidR="00FF3C0F">
        <w:trPr>
          <w:trHeight w:val="561"/>
        </w:trPr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F3C0F" w:rsidRDefault="000019F7">
            <w:pPr>
              <w:jc w:val="center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>Ursus arctos</w:t>
            </w: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br/>
              <w:t>Mrki medvjed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F3C0F" w:rsidRDefault="000019F7">
            <w:pPr>
              <w:jc w:val="center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>19.05.2025</w:t>
            </w: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br/>
              <w:t>23.06.2025</w:t>
            </w: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br/>
              <w:t>17.10.2025</w:t>
            </w: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br/>
              <w:t>22.04.2025</w:t>
            </w: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br/>
              <w:t>21.02.2025</w:t>
            </w: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br/>
              <w:t>25.06.2025</w:t>
            </w: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br/>
            </w: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>14.08.2025</w:t>
            </w: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br/>
              <w:t>20.09.2025</w:t>
            </w: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br/>
              <w:t>10.10.2025</w:t>
            </w: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br/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F3C0F" w:rsidRDefault="000019F7">
            <w:pPr>
              <w:jc w:val="center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>Konjuh</w:t>
            </w: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F3C0F" w:rsidRDefault="000019F7">
            <w:pPr>
              <w:jc w:val="center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>Gornja Drinjača</w:t>
            </w:r>
          </w:p>
        </w:tc>
        <w:tc>
          <w:tcPr>
            <w:tcW w:w="4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F3C0F" w:rsidRDefault="000019F7">
            <w:pPr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>Napaučje10901</w:t>
            </w: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br/>
              <w:t>Napaučje116/00</w:t>
            </w: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br/>
              <w:t>Kličin potok 117/01</w:t>
            </w: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br/>
              <w:t xml:space="preserve">122/1smjetlište124/0 kondrače </w:t>
            </w: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br/>
              <w:t>118/01Borovnjak ,</w:t>
            </w: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br/>
              <w:t>124/01 Kondrače</w:t>
            </w: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br/>
              <w:t>121/01 Poljenac</w:t>
            </w: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br/>
            </w:r>
          </w:p>
        </w:tc>
        <w:tc>
          <w:tcPr>
            <w:tcW w:w="1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F3C0F" w:rsidRDefault="000019F7">
            <w:pPr>
              <w:jc w:val="center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>Prisutni tragovi, izmet i prisutnost vrste, tragovi</w:t>
            </w:r>
          </w:p>
        </w:tc>
      </w:tr>
      <w:tr w:rsidR="00FF3C0F">
        <w:trPr>
          <w:trHeight w:val="561"/>
        </w:trPr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F3C0F" w:rsidRDefault="000019F7">
            <w:pPr>
              <w:jc w:val="center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>Tetrao urogallus</w:t>
            </w: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br/>
              <w:t>Tetrijeb gluhan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F3C0F" w:rsidRDefault="000019F7">
            <w:pPr>
              <w:jc w:val="center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>22.05.2025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F3C0F" w:rsidRDefault="000019F7">
            <w:pPr>
              <w:jc w:val="center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>Konjuh</w:t>
            </w: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F3C0F" w:rsidRDefault="000019F7">
            <w:pPr>
              <w:jc w:val="center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>Gornja Drinjača</w:t>
            </w:r>
          </w:p>
        </w:tc>
        <w:tc>
          <w:tcPr>
            <w:tcW w:w="4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F3C0F" w:rsidRDefault="000019F7">
            <w:pPr>
              <w:jc w:val="center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>84 Ždrijepčev skok</w:t>
            </w:r>
          </w:p>
        </w:tc>
        <w:tc>
          <w:tcPr>
            <w:tcW w:w="1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F3C0F" w:rsidRDefault="000019F7">
            <w:pPr>
              <w:jc w:val="center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>Prisutnost vrste</w:t>
            </w:r>
          </w:p>
        </w:tc>
      </w:tr>
      <w:tr w:rsidR="00FF3C0F">
        <w:trPr>
          <w:trHeight w:val="561"/>
        </w:trPr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F3C0F" w:rsidRDefault="000019F7">
            <w:pPr>
              <w:jc w:val="center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>Capreolus capreolus Srna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F3C0F" w:rsidRDefault="000019F7">
            <w:pPr>
              <w:jc w:val="center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>05.05.2025</w:t>
            </w: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br/>
              <w:t>17.04.2025</w:t>
            </w: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br/>
              <w:t>09.06.2025</w:t>
            </w: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br/>
              <w:t>15.03.2025</w:t>
            </w: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br/>
              <w:t>20.04.2025</w:t>
            </w: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br/>
              <w:t>19.06.2025</w:t>
            </w: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br/>
              <w:t>14.08.2025</w:t>
            </w: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br/>
              <w:t>15.09.2025</w:t>
            </w: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br/>
              <w:t>20.10.2025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F3C0F" w:rsidRDefault="000019F7">
            <w:pPr>
              <w:jc w:val="center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>Konjuh</w:t>
            </w: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F3C0F" w:rsidRDefault="000019F7">
            <w:pPr>
              <w:jc w:val="center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>Gornja Drinjača</w:t>
            </w:r>
          </w:p>
        </w:tc>
        <w:tc>
          <w:tcPr>
            <w:tcW w:w="4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F3C0F" w:rsidRDefault="000019F7">
            <w:pPr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>5/1za</w:t>
            </w: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>vorak</w:t>
            </w: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br/>
              <w:t>53/01 Srebrenica</w:t>
            </w: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br/>
              <w:t>55/01Srebrenica,121/01</w:t>
            </w: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br/>
              <w:t>šareni bor.121/01Poljena,124/01Kondrače</w:t>
            </w: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br/>
              <w:t>119/Borovnjak,120/01Borovnjak,123/01B.Busija</w:t>
            </w:r>
          </w:p>
        </w:tc>
        <w:tc>
          <w:tcPr>
            <w:tcW w:w="1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F3C0F" w:rsidRPr="000019F7" w:rsidRDefault="000019F7">
            <w:pPr>
              <w:jc w:val="center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  <w:r w:rsidRPr="000019F7">
              <w:rPr>
                <w:rFonts w:ascii="Arial" w:eastAsia="Arial" w:hAnsi="Arial" w:cs="Arial"/>
                <w:i/>
                <w:iCs/>
                <w:sz w:val="18"/>
                <w:szCs w:val="18"/>
              </w:rPr>
              <w:t>Pojedinačno</w:t>
            </w:r>
            <w:r w:rsidRPr="000019F7">
              <w:rPr>
                <w:rFonts w:ascii="Arial" w:eastAsia="Arial" w:hAnsi="Arial" w:cs="Arial"/>
                <w:i/>
                <w:iCs/>
                <w:sz w:val="18"/>
                <w:szCs w:val="18"/>
              </w:rPr>
              <w:br/>
              <w:t>leglo</w:t>
            </w:r>
            <w:r w:rsidRPr="000019F7">
              <w:rPr>
                <w:rFonts w:ascii="Arial" w:eastAsia="Arial" w:hAnsi="Arial" w:cs="Arial"/>
                <w:i/>
                <w:iCs/>
                <w:sz w:val="18"/>
                <w:szCs w:val="18"/>
              </w:rPr>
              <w:br/>
              <w:t>leglo,kretanje</w:t>
            </w:r>
            <w:r w:rsidRPr="000019F7">
              <w:rPr>
                <w:rFonts w:ascii="Arial" w:eastAsia="Arial" w:hAnsi="Arial" w:cs="Arial"/>
                <w:i/>
                <w:iCs/>
                <w:sz w:val="18"/>
                <w:szCs w:val="18"/>
              </w:rPr>
              <w:br/>
              <w:t>mladunče,na solilu,sretanje divljači</w:t>
            </w:r>
            <w:r w:rsidRPr="000019F7">
              <w:rPr>
                <w:rFonts w:ascii="Arial" w:eastAsia="Arial" w:hAnsi="Arial" w:cs="Arial"/>
                <w:i/>
                <w:iCs/>
                <w:sz w:val="18"/>
                <w:szCs w:val="18"/>
              </w:rPr>
              <w:br/>
            </w:r>
            <w:r w:rsidRPr="000019F7">
              <w:rPr>
                <w:rFonts w:ascii="Arial" w:eastAsia="Arial" w:hAnsi="Arial" w:cs="Arial"/>
                <w:i/>
                <w:iCs/>
                <w:sz w:val="18"/>
                <w:szCs w:val="18"/>
              </w:rPr>
              <w:br/>
            </w:r>
          </w:p>
        </w:tc>
      </w:tr>
      <w:tr w:rsidR="00FF3C0F">
        <w:trPr>
          <w:trHeight w:val="561"/>
        </w:trPr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F3C0F" w:rsidRDefault="000019F7">
            <w:pPr>
              <w:jc w:val="center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>,Canis lupus Vuk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F3C0F" w:rsidRDefault="000019F7">
            <w:pPr>
              <w:jc w:val="center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>29.04.2025</w:t>
            </w: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br/>
              <w:t>23.06.2025</w:t>
            </w: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br/>
              <w:t>17.10.2025</w:t>
            </w: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br/>
            </w: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>18.06.2025</w:t>
            </w: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br/>
              <w:t>22.10.2025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F3C0F" w:rsidRDefault="000019F7">
            <w:pPr>
              <w:jc w:val="center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>Konjuh</w:t>
            </w: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F3C0F" w:rsidRDefault="000019F7">
            <w:pPr>
              <w:jc w:val="center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>Gornja Drinjača</w:t>
            </w:r>
          </w:p>
        </w:tc>
        <w:tc>
          <w:tcPr>
            <w:tcW w:w="4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F3C0F" w:rsidRDefault="000019F7">
            <w:pPr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>108/01Paučko jezero</w:t>
            </w:r>
          </w:p>
          <w:p w:rsidR="00FF3C0F" w:rsidRDefault="000019F7">
            <w:pPr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>116/00 Napaučje</w:t>
            </w: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br/>
              <w:t>117 Kličin potok,124/00Kondrače,128/01</w:t>
            </w: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br/>
            </w:r>
          </w:p>
        </w:tc>
        <w:tc>
          <w:tcPr>
            <w:tcW w:w="1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F3C0F" w:rsidRDefault="000019F7">
            <w:pPr>
              <w:jc w:val="center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>Prisusrvo izmet</w:t>
            </w: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br/>
              <w:t>Prisustvo tragova</w:t>
            </w: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br/>
            </w: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br/>
            </w: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br/>
            </w:r>
          </w:p>
        </w:tc>
      </w:tr>
      <w:tr w:rsidR="00FF3C0F">
        <w:trPr>
          <w:trHeight w:val="561"/>
        </w:trPr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F3C0F" w:rsidRDefault="000019F7">
            <w:pPr>
              <w:jc w:val="center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>Lepus europaeus</w:t>
            </w: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br/>
              <w:t>divij zec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F3C0F" w:rsidRDefault="000019F7">
            <w:pPr>
              <w:jc w:val="center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>05.05.2025</w:t>
            </w: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br/>
              <w:t>08.06.2025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F3C0F" w:rsidRDefault="000019F7">
            <w:pPr>
              <w:jc w:val="center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>Konjuh</w:t>
            </w: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F3C0F" w:rsidRDefault="000019F7">
            <w:pPr>
              <w:jc w:val="center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>Gornja Drinjača</w:t>
            </w:r>
          </w:p>
        </w:tc>
        <w:tc>
          <w:tcPr>
            <w:tcW w:w="4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F3C0F" w:rsidRDefault="000019F7">
            <w:pPr>
              <w:jc w:val="center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>09/01 Palevac</w:t>
            </w: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br/>
              <w:t>53/01Srebren</w:t>
            </w: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>ica</w:t>
            </w:r>
          </w:p>
        </w:tc>
        <w:tc>
          <w:tcPr>
            <w:tcW w:w="1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F3C0F" w:rsidRDefault="000019F7">
            <w:pPr>
              <w:jc w:val="center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>pojedinačno</w:t>
            </w:r>
          </w:p>
        </w:tc>
      </w:tr>
    </w:tbl>
    <w:p w:rsidR="00FF3C0F" w:rsidRDefault="000019F7">
      <w:pPr>
        <w:jc w:val="both"/>
        <w:rPr>
          <w:rFonts w:ascii="Arial" w:eastAsia="Arial" w:hAnsi="Arial" w:cs="Arial"/>
          <w:i/>
          <w:iCs/>
          <w:sz w:val="24"/>
          <w:szCs w:val="24"/>
        </w:rPr>
      </w:pPr>
      <w:r>
        <w:rPr>
          <w:rFonts w:ascii="Arial" w:eastAsia="Arial" w:hAnsi="Arial" w:cs="Arial"/>
          <w:i/>
          <w:iCs/>
          <w:sz w:val="24"/>
          <w:szCs w:val="24"/>
        </w:rPr>
        <w:t>Napomena: Registri evidentiranja faune kao i izvještaji rejonskih lugara za 2025 godinu za faunu nalaze se u prostorijama gospodarske jedinice “Gornja Drinjača“!</w:t>
      </w:r>
      <w:r>
        <w:rPr>
          <w:rFonts w:ascii="Arial" w:eastAsia="Arial" w:hAnsi="Arial" w:cs="Arial"/>
          <w:i/>
          <w:iCs/>
          <w:sz w:val="24"/>
          <w:szCs w:val="24"/>
        </w:rPr>
        <w:br/>
      </w:r>
      <w:r>
        <w:rPr>
          <w:rFonts w:ascii="Arial" w:eastAsia="Arial" w:hAnsi="Arial" w:cs="Arial"/>
          <w:i/>
          <w:iCs/>
          <w:sz w:val="24"/>
          <w:szCs w:val="24"/>
        </w:rPr>
        <w:br/>
        <w:t xml:space="preserve">                                                                            </w:t>
      </w:r>
      <w:r>
        <w:rPr>
          <w:rFonts w:ascii="Arial" w:eastAsia="Arial" w:hAnsi="Arial" w:cs="Arial"/>
          <w:i/>
          <w:iCs/>
          <w:sz w:val="24"/>
          <w:szCs w:val="24"/>
        </w:rPr>
        <w:t xml:space="preserve">                      Pregled uradila:</w:t>
      </w:r>
    </w:p>
    <w:p w:rsidR="00FF3C0F" w:rsidRDefault="000019F7">
      <w:pPr>
        <w:spacing w:after="0"/>
        <w:jc w:val="center"/>
        <w:rPr>
          <w:rFonts w:ascii="Arial" w:eastAsia="Arial" w:hAnsi="Arial" w:cs="Arial"/>
          <w:i/>
          <w:iCs/>
          <w:sz w:val="24"/>
          <w:szCs w:val="24"/>
        </w:rPr>
      </w:pPr>
      <w:bookmarkStart w:id="0" w:name="_7to6jbgx5vlj" w:colFirst="0" w:colLast="0"/>
      <w:bookmarkEnd w:id="0"/>
      <w:r>
        <w:rPr>
          <w:rFonts w:ascii="Arial" w:eastAsia="Arial" w:hAnsi="Arial" w:cs="Arial"/>
          <w:i/>
          <w:iCs/>
          <w:sz w:val="24"/>
          <w:szCs w:val="24"/>
        </w:rPr>
        <w:t xml:space="preserve">                                                                                  _________________                                                                            </w:t>
      </w:r>
    </w:p>
    <w:p w:rsidR="00FF3C0F" w:rsidRDefault="000019F7">
      <w:pPr>
        <w:spacing w:after="0"/>
        <w:jc w:val="center"/>
        <w:rPr>
          <w:rFonts w:ascii="Arial" w:eastAsia="Arial" w:hAnsi="Arial" w:cs="Arial"/>
          <w:i/>
          <w:iCs/>
          <w:sz w:val="24"/>
          <w:szCs w:val="24"/>
        </w:rPr>
      </w:pPr>
      <w:r>
        <w:rPr>
          <w:rFonts w:ascii="Arial" w:eastAsia="Arial" w:hAnsi="Arial" w:cs="Arial"/>
          <w:i/>
          <w:iCs/>
          <w:sz w:val="24"/>
          <w:szCs w:val="24"/>
        </w:rPr>
        <w:t xml:space="preserve">                                                                               Amina Mašić</w:t>
      </w:r>
    </w:p>
    <w:p w:rsidR="000019F7" w:rsidRPr="000019F7" w:rsidRDefault="000019F7" w:rsidP="000019F7">
      <w:pPr>
        <w:spacing w:after="0"/>
        <w:jc w:val="both"/>
        <w:rPr>
          <w:rFonts w:ascii="Arial" w:hAnsi="Arial" w:cs="Arial"/>
          <w:sz w:val="24"/>
          <w:szCs w:val="24"/>
          <w:lang w:eastAsia="en-US"/>
        </w:rPr>
      </w:pPr>
      <w:r w:rsidRPr="000019F7">
        <w:rPr>
          <w:rFonts w:ascii="Arial" w:hAnsi="Arial" w:cs="Arial"/>
          <w:sz w:val="24"/>
          <w:szCs w:val="24"/>
          <w:lang w:eastAsia="en-US"/>
        </w:rPr>
        <w:lastRenderedPageBreak/>
        <w:t>ŠG “KONJUH“KLADANJ</w:t>
      </w:r>
    </w:p>
    <w:p w:rsidR="000019F7" w:rsidRPr="000019F7" w:rsidRDefault="000019F7" w:rsidP="000019F7">
      <w:pPr>
        <w:spacing w:after="0"/>
        <w:jc w:val="both"/>
        <w:rPr>
          <w:rFonts w:ascii="Arial" w:hAnsi="Arial" w:cs="Arial"/>
          <w:sz w:val="24"/>
          <w:szCs w:val="24"/>
          <w:lang w:eastAsia="en-US"/>
        </w:rPr>
      </w:pPr>
      <w:r w:rsidRPr="000019F7">
        <w:rPr>
          <w:rFonts w:ascii="Arial" w:hAnsi="Arial" w:cs="Arial"/>
          <w:sz w:val="24"/>
          <w:szCs w:val="24"/>
          <w:lang w:eastAsia="en-US"/>
        </w:rPr>
        <w:t>Broj: 413/26</w:t>
      </w:r>
    </w:p>
    <w:p w:rsidR="000019F7" w:rsidRPr="000019F7" w:rsidRDefault="000019F7" w:rsidP="000019F7">
      <w:pPr>
        <w:spacing w:after="0"/>
        <w:jc w:val="both"/>
        <w:rPr>
          <w:rFonts w:ascii="Arial" w:hAnsi="Arial" w:cs="Arial"/>
          <w:sz w:val="24"/>
          <w:szCs w:val="24"/>
          <w:lang w:eastAsia="en-US"/>
        </w:rPr>
      </w:pPr>
      <w:r w:rsidRPr="000019F7">
        <w:rPr>
          <w:rFonts w:ascii="Arial" w:hAnsi="Arial" w:cs="Arial"/>
          <w:sz w:val="24"/>
          <w:szCs w:val="24"/>
          <w:lang w:eastAsia="en-US"/>
        </w:rPr>
        <w:t>Gospodarska jedinica “Srednja Drinjača“</w:t>
      </w:r>
    </w:p>
    <w:p w:rsidR="000019F7" w:rsidRPr="000019F7" w:rsidRDefault="000019F7" w:rsidP="000019F7">
      <w:pPr>
        <w:spacing w:after="0"/>
        <w:jc w:val="both"/>
        <w:rPr>
          <w:rFonts w:ascii="Arial" w:hAnsi="Arial" w:cs="Arial"/>
          <w:sz w:val="24"/>
          <w:szCs w:val="24"/>
          <w:lang w:eastAsia="en-US"/>
        </w:rPr>
      </w:pPr>
      <w:r w:rsidRPr="000019F7">
        <w:rPr>
          <w:rFonts w:ascii="Arial" w:hAnsi="Arial" w:cs="Arial"/>
          <w:sz w:val="24"/>
          <w:szCs w:val="24"/>
          <w:lang w:eastAsia="en-US"/>
        </w:rPr>
        <w:t>Datum:19.02.2026.godine</w:t>
      </w:r>
    </w:p>
    <w:p w:rsidR="000019F7" w:rsidRPr="000019F7" w:rsidRDefault="000019F7" w:rsidP="000019F7">
      <w:pPr>
        <w:spacing w:after="0"/>
        <w:jc w:val="both"/>
        <w:rPr>
          <w:rFonts w:ascii="Arial" w:hAnsi="Arial" w:cs="Arial"/>
          <w:sz w:val="24"/>
          <w:szCs w:val="24"/>
          <w:lang w:eastAsia="en-US"/>
        </w:rPr>
      </w:pPr>
    </w:p>
    <w:p w:rsidR="000019F7" w:rsidRPr="000019F7" w:rsidRDefault="000019F7" w:rsidP="000019F7">
      <w:pPr>
        <w:spacing w:after="0"/>
        <w:jc w:val="both"/>
        <w:rPr>
          <w:rFonts w:ascii="Arial" w:hAnsi="Arial" w:cs="Arial"/>
          <w:sz w:val="24"/>
          <w:szCs w:val="24"/>
          <w:lang w:eastAsia="en-US"/>
        </w:rPr>
      </w:pPr>
      <w:r w:rsidRPr="000019F7">
        <w:rPr>
          <w:rFonts w:ascii="Arial" w:hAnsi="Arial" w:cs="Arial"/>
          <w:sz w:val="24"/>
          <w:szCs w:val="24"/>
          <w:lang w:eastAsia="en-US"/>
        </w:rPr>
        <w:t>Monitoring flore i faune za 2025 godinu, Srednja Drinjača</w:t>
      </w:r>
    </w:p>
    <w:p w:rsidR="000019F7" w:rsidRPr="000019F7" w:rsidRDefault="000019F7" w:rsidP="000019F7">
      <w:pPr>
        <w:spacing w:after="0"/>
        <w:jc w:val="both"/>
        <w:rPr>
          <w:rFonts w:ascii="Arial" w:hAnsi="Arial" w:cs="Arial"/>
          <w:sz w:val="24"/>
          <w:szCs w:val="24"/>
          <w:lang w:eastAsia="en-US"/>
        </w:rPr>
      </w:pPr>
    </w:p>
    <w:p w:rsidR="000019F7" w:rsidRPr="000019F7" w:rsidRDefault="000019F7" w:rsidP="000019F7">
      <w:pPr>
        <w:spacing w:after="0"/>
        <w:jc w:val="both"/>
        <w:rPr>
          <w:rFonts w:ascii="Arial" w:hAnsi="Arial" w:cs="Arial"/>
          <w:sz w:val="24"/>
          <w:szCs w:val="24"/>
          <w:lang w:eastAsia="en-US"/>
        </w:rPr>
      </w:pPr>
      <w:r w:rsidRPr="000019F7">
        <w:rPr>
          <w:rFonts w:ascii="Arial" w:hAnsi="Arial" w:cs="Arial"/>
          <w:sz w:val="24"/>
          <w:szCs w:val="24"/>
          <w:lang w:eastAsia="en-US"/>
        </w:rPr>
        <w:t xml:space="preserve">Tokom redovnih aktivnosti rejonskih lugara, na gospodarskoj jedinici “Srednja Drinjača“, vrši se i evidentiranje i praćenje invazivnih, rijetkih i ugroženih biljnih vrsta (flore) i evidentiranje i praćenje rijetkih i ugroženih životinjskih vrsta (faune). Svi uposlenici na šumariji prate i dojavljuju prilikom pronalaska rijetkih ugroženih životinjskih i biljnih vrsta. Sve uočene vrste se unose  u registre za floru i faunu. Tokom evidentiranja i praćenja invazivnih, rijetkih i ugroženih </w:t>
      </w:r>
      <w:r w:rsidRPr="000019F7">
        <w:rPr>
          <w:rFonts w:ascii="Arial" w:hAnsi="Arial" w:cs="Arial"/>
          <w:sz w:val="24"/>
          <w:szCs w:val="24"/>
          <w:u w:val="single"/>
          <w:lang w:eastAsia="en-US"/>
        </w:rPr>
        <w:t>biljnih vrsta (flore)</w:t>
      </w:r>
      <w:r w:rsidRPr="000019F7">
        <w:rPr>
          <w:rFonts w:ascii="Arial" w:hAnsi="Arial" w:cs="Arial"/>
          <w:sz w:val="24"/>
          <w:szCs w:val="24"/>
          <w:lang w:eastAsia="en-US"/>
        </w:rPr>
        <w:t xml:space="preserve"> na gospodarskoj jedinici “Srednja Drinjača“ u 2025 godini,  evidentirane su slijedeće vrste:</w:t>
      </w:r>
    </w:p>
    <w:tbl>
      <w:tblPr>
        <w:tblStyle w:val="TableGrid1"/>
        <w:tblW w:w="9723" w:type="dxa"/>
        <w:tblLook w:val="04A0" w:firstRow="1" w:lastRow="0" w:firstColumn="1" w:lastColumn="0" w:noHBand="0" w:noVBand="1"/>
      </w:tblPr>
      <w:tblGrid>
        <w:gridCol w:w="2977"/>
        <w:gridCol w:w="2181"/>
        <w:gridCol w:w="2306"/>
        <w:gridCol w:w="2259"/>
      </w:tblGrid>
      <w:tr w:rsidR="000019F7" w:rsidRPr="000019F7" w:rsidTr="003E3D4D">
        <w:trPr>
          <w:trHeight w:val="544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19F7" w:rsidRPr="000019F7" w:rsidRDefault="000019F7" w:rsidP="000019F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019F7">
              <w:rPr>
                <w:rFonts w:ascii="Arial" w:hAnsi="Arial" w:cs="Arial"/>
                <w:sz w:val="24"/>
                <w:szCs w:val="24"/>
              </w:rPr>
              <w:t>Vrsta</w:t>
            </w:r>
          </w:p>
        </w:tc>
        <w:tc>
          <w:tcPr>
            <w:tcW w:w="2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19F7" w:rsidRPr="000019F7" w:rsidRDefault="000019F7" w:rsidP="000019F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019F7">
              <w:rPr>
                <w:rFonts w:ascii="Arial" w:hAnsi="Arial" w:cs="Arial"/>
                <w:sz w:val="24"/>
                <w:szCs w:val="24"/>
              </w:rPr>
              <w:t>ŠGP</w:t>
            </w:r>
          </w:p>
        </w:tc>
        <w:tc>
          <w:tcPr>
            <w:tcW w:w="2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19F7" w:rsidRPr="000019F7" w:rsidRDefault="000019F7" w:rsidP="000019F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019F7">
              <w:rPr>
                <w:rFonts w:ascii="Arial" w:hAnsi="Arial" w:cs="Arial"/>
                <w:sz w:val="24"/>
                <w:szCs w:val="24"/>
              </w:rPr>
              <w:t>Gospodarska</w:t>
            </w:r>
          </w:p>
          <w:p w:rsidR="000019F7" w:rsidRPr="000019F7" w:rsidRDefault="000019F7" w:rsidP="000019F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019F7">
              <w:rPr>
                <w:rFonts w:ascii="Arial" w:hAnsi="Arial" w:cs="Arial"/>
                <w:sz w:val="24"/>
                <w:szCs w:val="24"/>
              </w:rPr>
              <w:t>jedinica</w:t>
            </w:r>
          </w:p>
        </w:tc>
        <w:tc>
          <w:tcPr>
            <w:tcW w:w="2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19F7" w:rsidRPr="000019F7" w:rsidRDefault="000019F7" w:rsidP="000019F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019F7">
              <w:rPr>
                <w:rFonts w:ascii="Arial" w:hAnsi="Arial" w:cs="Arial"/>
                <w:sz w:val="24"/>
                <w:szCs w:val="24"/>
              </w:rPr>
              <w:t>Napomena</w:t>
            </w:r>
          </w:p>
        </w:tc>
      </w:tr>
      <w:tr w:rsidR="000019F7" w:rsidRPr="000019F7" w:rsidTr="003E3D4D">
        <w:trPr>
          <w:trHeight w:val="544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9F7" w:rsidRPr="000019F7" w:rsidRDefault="000019F7" w:rsidP="000019F7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0019F7">
              <w:rPr>
                <w:rFonts w:ascii="Arial" w:eastAsia="Times New Roman" w:hAnsi="Arial" w:cs="Arial"/>
                <w:sz w:val="20"/>
                <w:szCs w:val="20"/>
              </w:rPr>
              <w:t>Taxus baccata</w:t>
            </w:r>
          </w:p>
          <w:p w:rsidR="000019F7" w:rsidRPr="000019F7" w:rsidRDefault="000019F7" w:rsidP="000019F7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0019F7">
              <w:rPr>
                <w:rFonts w:ascii="Arial" w:eastAsia="Times New Roman" w:hAnsi="Arial" w:cs="Arial"/>
                <w:sz w:val="20"/>
                <w:szCs w:val="20"/>
              </w:rPr>
              <w:t>(Tisa)</w:t>
            </w:r>
          </w:p>
        </w:tc>
        <w:tc>
          <w:tcPr>
            <w:tcW w:w="2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9F7" w:rsidRPr="000019F7" w:rsidRDefault="000019F7" w:rsidP="000019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019F7">
              <w:rPr>
                <w:rFonts w:ascii="Arial" w:hAnsi="Arial" w:cs="Arial"/>
                <w:sz w:val="20"/>
                <w:szCs w:val="20"/>
              </w:rPr>
              <w:t>Konjuh</w:t>
            </w:r>
          </w:p>
        </w:tc>
        <w:tc>
          <w:tcPr>
            <w:tcW w:w="2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9F7" w:rsidRPr="000019F7" w:rsidRDefault="000019F7" w:rsidP="000019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019F7">
              <w:rPr>
                <w:rFonts w:ascii="Arial" w:hAnsi="Arial" w:cs="Arial"/>
                <w:sz w:val="20"/>
                <w:szCs w:val="20"/>
              </w:rPr>
              <w:t>Srednja Drinjača</w:t>
            </w:r>
          </w:p>
        </w:tc>
        <w:tc>
          <w:tcPr>
            <w:tcW w:w="2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9F7" w:rsidRPr="000019F7" w:rsidRDefault="000019F7" w:rsidP="000019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019F7">
              <w:rPr>
                <w:rFonts w:ascii="Arial" w:hAnsi="Arial" w:cs="Arial"/>
                <w:sz w:val="20"/>
                <w:szCs w:val="20"/>
              </w:rPr>
              <w:t>Pojedinačno stablo koje po vizuelnom izgledu ne pokazuje znakove oboljenja</w:t>
            </w:r>
          </w:p>
        </w:tc>
      </w:tr>
      <w:tr w:rsidR="000019F7" w:rsidRPr="000019F7" w:rsidTr="003E3D4D">
        <w:trPr>
          <w:trHeight w:val="544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9F7" w:rsidRPr="000019F7" w:rsidRDefault="000019F7" w:rsidP="000019F7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0019F7">
              <w:rPr>
                <w:rFonts w:ascii="Arial" w:eastAsia="Times New Roman" w:hAnsi="Arial" w:cs="Arial"/>
                <w:sz w:val="20"/>
                <w:szCs w:val="20"/>
              </w:rPr>
              <w:t>Ruscus hypoglossum</w:t>
            </w:r>
          </w:p>
          <w:p w:rsidR="000019F7" w:rsidRPr="000019F7" w:rsidRDefault="000019F7" w:rsidP="000019F7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0019F7">
              <w:rPr>
                <w:rFonts w:ascii="Arial" w:eastAsia="Times New Roman" w:hAnsi="Arial" w:cs="Arial"/>
                <w:sz w:val="20"/>
                <w:szCs w:val="20"/>
              </w:rPr>
              <w:t>(Širokolisna veprina)</w:t>
            </w:r>
          </w:p>
        </w:tc>
        <w:tc>
          <w:tcPr>
            <w:tcW w:w="2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9F7" w:rsidRPr="000019F7" w:rsidRDefault="000019F7" w:rsidP="000019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019F7">
              <w:rPr>
                <w:rFonts w:ascii="Arial" w:hAnsi="Arial" w:cs="Arial"/>
                <w:sz w:val="20"/>
                <w:szCs w:val="20"/>
              </w:rPr>
              <w:t>Konjuh</w:t>
            </w:r>
          </w:p>
        </w:tc>
        <w:tc>
          <w:tcPr>
            <w:tcW w:w="2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9F7" w:rsidRPr="000019F7" w:rsidRDefault="000019F7" w:rsidP="000019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019F7">
              <w:rPr>
                <w:rFonts w:ascii="Arial" w:hAnsi="Arial" w:cs="Arial"/>
                <w:sz w:val="20"/>
                <w:szCs w:val="20"/>
              </w:rPr>
              <w:t>Srednja Drinjača</w:t>
            </w:r>
          </w:p>
        </w:tc>
        <w:tc>
          <w:tcPr>
            <w:tcW w:w="2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9F7" w:rsidRPr="000019F7" w:rsidRDefault="000019F7" w:rsidP="000019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019F7">
              <w:rPr>
                <w:rFonts w:ascii="Arial" w:hAnsi="Arial" w:cs="Arial"/>
                <w:sz w:val="20"/>
                <w:szCs w:val="20"/>
              </w:rPr>
              <w:t>Pojedinačan grm</w:t>
            </w:r>
          </w:p>
        </w:tc>
      </w:tr>
      <w:tr w:rsidR="000019F7" w:rsidRPr="000019F7" w:rsidTr="003E3D4D">
        <w:trPr>
          <w:trHeight w:val="912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19F7" w:rsidRPr="000019F7" w:rsidRDefault="000019F7" w:rsidP="000019F7">
            <w:pPr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0019F7">
              <w:rPr>
                <w:rFonts w:ascii="Arial" w:hAnsi="Arial" w:cs="Arial"/>
                <w:i/>
                <w:sz w:val="20"/>
                <w:szCs w:val="20"/>
              </w:rPr>
              <w:t>Ilex aquifolium</w:t>
            </w:r>
          </w:p>
          <w:p w:rsidR="000019F7" w:rsidRPr="000019F7" w:rsidRDefault="000019F7" w:rsidP="000019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019F7">
              <w:rPr>
                <w:rFonts w:ascii="Arial" w:hAnsi="Arial" w:cs="Arial"/>
                <w:sz w:val="20"/>
                <w:szCs w:val="20"/>
              </w:rPr>
              <w:t>(Božikovina)</w:t>
            </w:r>
          </w:p>
        </w:tc>
        <w:tc>
          <w:tcPr>
            <w:tcW w:w="2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19F7" w:rsidRPr="000019F7" w:rsidRDefault="000019F7" w:rsidP="000019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019F7">
              <w:rPr>
                <w:rFonts w:ascii="Arial" w:hAnsi="Arial" w:cs="Arial"/>
                <w:sz w:val="20"/>
                <w:szCs w:val="20"/>
              </w:rPr>
              <w:t>Konjuh</w:t>
            </w:r>
          </w:p>
        </w:tc>
        <w:tc>
          <w:tcPr>
            <w:tcW w:w="2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19F7" w:rsidRPr="000019F7" w:rsidRDefault="000019F7" w:rsidP="000019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019F7">
              <w:rPr>
                <w:rFonts w:ascii="Arial" w:hAnsi="Arial" w:cs="Arial"/>
                <w:sz w:val="20"/>
                <w:szCs w:val="20"/>
              </w:rPr>
              <w:t>Srednja Drinjača</w:t>
            </w:r>
          </w:p>
        </w:tc>
        <w:tc>
          <w:tcPr>
            <w:tcW w:w="2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19F7" w:rsidRPr="000019F7" w:rsidRDefault="000019F7" w:rsidP="000019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019F7">
              <w:rPr>
                <w:rFonts w:ascii="Arial" w:hAnsi="Arial" w:cs="Arial"/>
                <w:sz w:val="20"/>
                <w:szCs w:val="20"/>
              </w:rPr>
              <w:t>Vrsta se pojavljuje kako pojedinačno tako i u manjim i većim grupama</w:t>
            </w:r>
          </w:p>
        </w:tc>
      </w:tr>
      <w:tr w:rsidR="000019F7" w:rsidRPr="000019F7" w:rsidTr="003E3D4D">
        <w:trPr>
          <w:trHeight w:val="544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19F7" w:rsidRPr="000019F7" w:rsidRDefault="000019F7" w:rsidP="000019F7">
            <w:pPr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0019F7">
              <w:rPr>
                <w:rFonts w:ascii="Arial" w:hAnsi="Arial" w:cs="Arial"/>
                <w:i/>
                <w:sz w:val="20"/>
                <w:szCs w:val="20"/>
              </w:rPr>
              <w:t>Equisetim hiemale</w:t>
            </w:r>
          </w:p>
          <w:p w:rsidR="000019F7" w:rsidRPr="000019F7" w:rsidRDefault="000019F7" w:rsidP="000019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019F7">
              <w:rPr>
                <w:rFonts w:ascii="Arial" w:hAnsi="Arial" w:cs="Arial"/>
                <w:sz w:val="20"/>
                <w:szCs w:val="20"/>
              </w:rPr>
              <w:t>(Zimska preslica)</w:t>
            </w:r>
          </w:p>
        </w:tc>
        <w:tc>
          <w:tcPr>
            <w:tcW w:w="2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19F7" w:rsidRPr="000019F7" w:rsidRDefault="000019F7" w:rsidP="000019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019F7">
              <w:rPr>
                <w:rFonts w:ascii="Arial" w:hAnsi="Arial" w:cs="Arial"/>
                <w:sz w:val="20"/>
                <w:szCs w:val="20"/>
              </w:rPr>
              <w:t>Konjuh</w:t>
            </w:r>
          </w:p>
        </w:tc>
        <w:tc>
          <w:tcPr>
            <w:tcW w:w="2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19F7" w:rsidRPr="000019F7" w:rsidRDefault="000019F7" w:rsidP="000019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019F7">
              <w:rPr>
                <w:rFonts w:ascii="Arial" w:hAnsi="Arial" w:cs="Arial"/>
                <w:sz w:val="20"/>
                <w:szCs w:val="20"/>
              </w:rPr>
              <w:t>Srednja Drinjača</w:t>
            </w:r>
          </w:p>
        </w:tc>
        <w:tc>
          <w:tcPr>
            <w:tcW w:w="2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19F7" w:rsidRPr="000019F7" w:rsidRDefault="000019F7" w:rsidP="000019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019F7">
              <w:rPr>
                <w:rFonts w:ascii="Arial" w:hAnsi="Arial" w:cs="Arial"/>
                <w:sz w:val="20"/>
                <w:szCs w:val="20"/>
              </w:rPr>
              <w:t>Vrsta se pojavljuje u manjim grupama</w:t>
            </w:r>
          </w:p>
        </w:tc>
      </w:tr>
      <w:tr w:rsidR="000019F7" w:rsidRPr="000019F7" w:rsidTr="003E3D4D">
        <w:trPr>
          <w:trHeight w:val="702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19F7" w:rsidRPr="000019F7" w:rsidRDefault="000019F7" w:rsidP="000019F7">
            <w:pPr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0019F7">
              <w:rPr>
                <w:rFonts w:ascii="Arial" w:hAnsi="Arial" w:cs="Arial"/>
                <w:i/>
                <w:sz w:val="20"/>
                <w:szCs w:val="20"/>
              </w:rPr>
              <w:t>Oerchis Morio</w:t>
            </w:r>
          </w:p>
          <w:p w:rsidR="000019F7" w:rsidRPr="000019F7" w:rsidRDefault="000019F7" w:rsidP="000019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019F7">
              <w:rPr>
                <w:rFonts w:ascii="Arial" w:hAnsi="Arial" w:cs="Arial"/>
                <w:i/>
                <w:sz w:val="20"/>
                <w:szCs w:val="20"/>
              </w:rPr>
              <w:t>(mali kaćun)</w:t>
            </w:r>
          </w:p>
        </w:tc>
        <w:tc>
          <w:tcPr>
            <w:tcW w:w="2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19F7" w:rsidRPr="000019F7" w:rsidRDefault="000019F7" w:rsidP="000019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019F7">
              <w:rPr>
                <w:rFonts w:ascii="Arial" w:hAnsi="Arial" w:cs="Arial"/>
                <w:sz w:val="20"/>
                <w:szCs w:val="20"/>
              </w:rPr>
              <w:t>Konjuh</w:t>
            </w:r>
          </w:p>
        </w:tc>
        <w:tc>
          <w:tcPr>
            <w:tcW w:w="2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19F7" w:rsidRPr="000019F7" w:rsidRDefault="000019F7" w:rsidP="000019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019F7">
              <w:rPr>
                <w:rFonts w:ascii="Arial" w:hAnsi="Arial" w:cs="Arial"/>
                <w:sz w:val="20"/>
                <w:szCs w:val="20"/>
              </w:rPr>
              <w:t>Srednja Drinjača</w:t>
            </w:r>
          </w:p>
        </w:tc>
        <w:tc>
          <w:tcPr>
            <w:tcW w:w="2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19F7" w:rsidRPr="000019F7" w:rsidRDefault="000019F7" w:rsidP="000019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019F7">
              <w:rPr>
                <w:rFonts w:ascii="Arial" w:hAnsi="Arial" w:cs="Arial"/>
                <w:sz w:val="20"/>
                <w:szCs w:val="20"/>
              </w:rPr>
              <w:t>Vrsta se pojavljuje pojedinačno i u manjim grupama.</w:t>
            </w:r>
          </w:p>
        </w:tc>
      </w:tr>
      <w:tr w:rsidR="000019F7" w:rsidRPr="000019F7" w:rsidTr="003E3D4D">
        <w:trPr>
          <w:trHeight w:val="702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9F7" w:rsidRPr="000019F7" w:rsidRDefault="000019F7" w:rsidP="000019F7">
            <w:pPr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0019F7">
              <w:rPr>
                <w:rFonts w:ascii="Arial" w:hAnsi="Arial" w:cs="Arial"/>
                <w:i/>
                <w:sz w:val="20"/>
                <w:szCs w:val="20"/>
              </w:rPr>
              <w:t>Oerchis mascula</w:t>
            </w:r>
          </w:p>
          <w:p w:rsidR="000019F7" w:rsidRPr="000019F7" w:rsidRDefault="000019F7" w:rsidP="000019F7">
            <w:pPr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0019F7">
              <w:rPr>
                <w:rFonts w:ascii="Arial" w:hAnsi="Arial" w:cs="Arial"/>
                <w:i/>
                <w:sz w:val="20"/>
                <w:szCs w:val="20"/>
              </w:rPr>
              <w:t>(maskula)</w:t>
            </w:r>
          </w:p>
        </w:tc>
        <w:tc>
          <w:tcPr>
            <w:tcW w:w="2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9F7" w:rsidRPr="000019F7" w:rsidRDefault="000019F7" w:rsidP="000019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019F7">
              <w:rPr>
                <w:rFonts w:ascii="Arial" w:hAnsi="Arial" w:cs="Arial"/>
                <w:sz w:val="20"/>
                <w:szCs w:val="20"/>
              </w:rPr>
              <w:t>Konjuh</w:t>
            </w:r>
          </w:p>
        </w:tc>
        <w:tc>
          <w:tcPr>
            <w:tcW w:w="2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9F7" w:rsidRPr="000019F7" w:rsidRDefault="000019F7" w:rsidP="000019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019F7">
              <w:rPr>
                <w:rFonts w:ascii="Arial" w:hAnsi="Arial" w:cs="Arial"/>
                <w:sz w:val="20"/>
                <w:szCs w:val="20"/>
              </w:rPr>
              <w:t>Srednja Drinjača</w:t>
            </w:r>
          </w:p>
        </w:tc>
        <w:tc>
          <w:tcPr>
            <w:tcW w:w="2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9F7" w:rsidRPr="000019F7" w:rsidRDefault="000019F7" w:rsidP="000019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019F7">
              <w:rPr>
                <w:rFonts w:ascii="Arial" w:hAnsi="Arial" w:cs="Arial"/>
                <w:sz w:val="20"/>
                <w:szCs w:val="20"/>
              </w:rPr>
              <w:t>Vrsta se pojavljuje u manjim grupama.</w:t>
            </w:r>
          </w:p>
        </w:tc>
      </w:tr>
    </w:tbl>
    <w:p w:rsidR="000019F7" w:rsidRPr="000019F7" w:rsidRDefault="000019F7" w:rsidP="000019F7">
      <w:pPr>
        <w:spacing w:after="0"/>
        <w:jc w:val="both"/>
        <w:rPr>
          <w:rFonts w:ascii="Arial" w:hAnsi="Arial" w:cs="Arial"/>
          <w:sz w:val="24"/>
          <w:szCs w:val="24"/>
          <w:lang w:eastAsia="en-US"/>
        </w:rPr>
      </w:pPr>
    </w:p>
    <w:p w:rsidR="000019F7" w:rsidRPr="000019F7" w:rsidRDefault="000019F7" w:rsidP="000019F7">
      <w:pPr>
        <w:spacing w:after="0"/>
        <w:jc w:val="both"/>
        <w:rPr>
          <w:rFonts w:ascii="Arial" w:hAnsi="Arial" w:cs="Arial"/>
          <w:sz w:val="24"/>
          <w:szCs w:val="24"/>
          <w:lang w:eastAsia="en-US"/>
        </w:rPr>
      </w:pPr>
    </w:p>
    <w:p w:rsidR="000019F7" w:rsidRPr="000019F7" w:rsidRDefault="000019F7" w:rsidP="000019F7">
      <w:pPr>
        <w:spacing w:after="0"/>
        <w:jc w:val="both"/>
        <w:rPr>
          <w:rFonts w:ascii="Arial" w:hAnsi="Arial" w:cs="Arial"/>
          <w:sz w:val="24"/>
          <w:szCs w:val="24"/>
          <w:lang w:eastAsia="en-US"/>
        </w:rPr>
      </w:pPr>
    </w:p>
    <w:p w:rsidR="000019F7" w:rsidRPr="000019F7" w:rsidRDefault="000019F7" w:rsidP="000019F7">
      <w:pPr>
        <w:spacing w:after="0"/>
        <w:jc w:val="both"/>
        <w:rPr>
          <w:rFonts w:ascii="Arial" w:hAnsi="Arial" w:cs="Arial"/>
          <w:sz w:val="24"/>
          <w:szCs w:val="24"/>
          <w:lang w:eastAsia="en-US"/>
        </w:rPr>
      </w:pPr>
    </w:p>
    <w:p w:rsidR="000019F7" w:rsidRPr="000019F7" w:rsidRDefault="000019F7" w:rsidP="000019F7">
      <w:pPr>
        <w:spacing w:after="0"/>
        <w:jc w:val="both"/>
        <w:rPr>
          <w:rFonts w:ascii="Arial" w:hAnsi="Arial" w:cs="Arial"/>
          <w:sz w:val="24"/>
          <w:szCs w:val="24"/>
          <w:lang w:eastAsia="en-US"/>
        </w:rPr>
      </w:pPr>
    </w:p>
    <w:p w:rsidR="000019F7" w:rsidRPr="000019F7" w:rsidRDefault="000019F7" w:rsidP="000019F7">
      <w:pPr>
        <w:spacing w:after="0"/>
        <w:jc w:val="both"/>
        <w:rPr>
          <w:rFonts w:ascii="Arial" w:hAnsi="Arial" w:cs="Arial"/>
          <w:sz w:val="24"/>
          <w:szCs w:val="24"/>
          <w:lang w:eastAsia="en-US"/>
        </w:rPr>
      </w:pPr>
    </w:p>
    <w:p w:rsidR="000019F7" w:rsidRDefault="000019F7" w:rsidP="000019F7">
      <w:pPr>
        <w:spacing w:after="0"/>
        <w:jc w:val="both"/>
        <w:rPr>
          <w:rFonts w:ascii="Arial" w:hAnsi="Arial" w:cs="Arial"/>
          <w:sz w:val="24"/>
          <w:szCs w:val="24"/>
          <w:lang w:eastAsia="en-US"/>
        </w:rPr>
      </w:pPr>
    </w:p>
    <w:p w:rsidR="000019F7" w:rsidRDefault="000019F7" w:rsidP="000019F7">
      <w:pPr>
        <w:spacing w:after="0"/>
        <w:jc w:val="both"/>
        <w:rPr>
          <w:rFonts w:ascii="Arial" w:hAnsi="Arial" w:cs="Arial"/>
          <w:sz w:val="24"/>
          <w:szCs w:val="24"/>
          <w:lang w:eastAsia="en-US"/>
        </w:rPr>
      </w:pPr>
    </w:p>
    <w:p w:rsidR="000019F7" w:rsidRDefault="000019F7" w:rsidP="000019F7">
      <w:pPr>
        <w:spacing w:after="0"/>
        <w:jc w:val="both"/>
        <w:rPr>
          <w:rFonts w:ascii="Arial" w:hAnsi="Arial" w:cs="Arial"/>
          <w:sz w:val="24"/>
          <w:szCs w:val="24"/>
          <w:lang w:eastAsia="en-US"/>
        </w:rPr>
      </w:pPr>
    </w:p>
    <w:p w:rsidR="000019F7" w:rsidRDefault="000019F7" w:rsidP="000019F7">
      <w:pPr>
        <w:spacing w:after="0"/>
        <w:jc w:val="both"/>
        <w:rPr>
          <w:rFonts w:ascii="Arial" w:hAnsi="Arial" w:cs="Arial"/>
          <w:sz w:val="24"/>
          <w:szCs w:val="24"/>
          <w:lang w:eastAsia="en-US"/>
        </w:rPr>
      </w:pPr>
    </w:p>
    <w:p w:rsidR="000019F7" w:rsidRDefault="000019F7" w:rsidP="000019F7">
      <w:pPr>
        <w:spacing w:after="0"/>
        <w:jc w:val="both"/>
        <w:rPr>
          <w:rFonts w:ascii="Arial" w:hAnsi="Arial" w:cs="Arial"/>
          <w:sz w:val="24"/>
          <w:szCs w:val="24"/>
          <w:lang w:eastAsia="en-US"/>
        </w:rPr>
      </w:pPr>
    </w:p>
    <w:p w:rsidR="000019F7" w:rsidRDefault="000019F7" w:rsidP="000019F7">
      <w:pPr>
        <w:spacing w:after="0"/>
        <w:jc w:val="both"/>
        <w:rPr>
          <w:rFonts w:ascii="Arial" w:hAnsi="Arial" w:cs="Arial"/>
          <w:sz w:val="24"/>
          <w:szCs w:val="24"/>
          <w:lang w:eastAsia="en-US"/>
        </w:rPr>
      </w:pPr>
    </w:p>
    <w:p w:rsidR="000019F7" w:rsidRPr="000019F7" w:rsidRDefault="000019F7" w:rsidP="000019F7">
      <w:pPr>
        <w:spacing w:after="0"/>
        <w:jc w:val="both"/>
        <w:rPr>
          <w:rFonts w:ascii="Arial" w:hAnsi="Arial" w:cs="Arial"/>
          <w:sz w:val="24"/>
          <w:szCs w:val="24"/>
          <w:lang w:eastAsia="en-US"/>
        </w:rPr>
      </w:pPr>
    </w:p>
    <w:p w:rsidR="000019F7" w:rsidRPr="000019F7" w:rsidRDefault="000019F7" w:rsidP="000019F7">
      <w:pPr>
        <w:spacing w:after="0"/>
        <w:jc w:val="both"/>
        <w:rPr>
          <w:rFonts w:ascii="Arial" w:hAnsi="Arial" w:cs="Arial"/>
          <w:sz w:val="24"/>
          <w:szCs w:val="24"/>
          <w:lang w:eastAsia="en-US"/>
        </w:rPr>
      </w:pPr>
    </w:p>
    <w:p w:rsidR="000019F7" w:rsidRPr="000019F7" w:rsidRDefault="000019F7" w:rsidP="000019F7">
      <w:pPr>
        <w:spacing w:after="0"/>
        <w:jc w:val="both"/>
        <w:rPr>
          <w:rFonts w:ascii="Arial" w:hAnsi="Arial" w:cs="Arial"/>
          <w:sz w:val="24"/>
          <w:szCs w:val="24"/>
          <w:lang w:eastAsia="en-US"/>
        </w:rPr>
      </w:pPr>
    </w:p>
    <w:p w:rsidR="000019F7" w:rsidRPr="000019F7" w:rsidRDefault="000019F7" w:rsidP="000019F7">
      <w:pPr>
        <w:spacing w:after="0"/>
        <w:jc w:val="both"/>
        <w:rPr>
          <w:rFonts w:ascii="Arial" w:hAnsi="Arial" w:cs="Arial"/>
          <w:sz w:val="24"/>
          <w:szCs w:val="24"/>
          <w:lang w:eastAsia="en-US"/>
        </w:rPr>
      </w:pPr>
      <w:r w:rsidRPr="000019F7">
        <w:rPr>
          <w:rFonts w:ascii="Arial" w:hAnsi="Arial" w:cs="Arial"/>
          <w:sz w:val="24"/>
          <w:szCs w:val="24"/>
          <w:lang w:eastAsia="en-US"/>
        </w:rPr>
        <w:t xml:space="preserve">Tokom evidentiranja i praćenja rijetkih i ugroženih </w:t>
      </w:r>
      <w:r w:rsidRPr="000019F7">
        <w:rPr>
          <w:rFonts w:ascii="Arial" w:hAnsi="Arial" w:cs="Arial"/>
          <w:sz w:val="24"/>
          <w:szCs w:val="24"/>
          <w:u w:val="single"/>
          <w:lang w:eastAsia="en-US"/>
        </w:rPr>
        <w:t>životinjskih vrsta (faune)</w:t>
      </w:r>
      <w:r w:rsidRPr="000019F7">
        <w:rPr>
          <w:rFonts w:ascii="Arial" w:hAnsi="Arial" w:cs="Arial"/>
          <w:sz w:val="24"/>
          <w:szCs w:val="24"/>
          <w:lang w:eastAsia="en-US"/>
        </w:rPr>
        <w:t xml:space="preserve"> na gospodarskoj jedinici “Srednja Drinjača“ u 2025 godini, evidentirane su slijedeće vrste:</w:t>
      </w:r>
    </w:p>
    <w:tbl>
      <w:tblPr>
        <w:tblStyle w:val="TableGrid1"/>
        <w:tblW w:w="9792" w:type="dxa"/>
        <w:tblLook w:val="04A0" w:firstRow="1" w:lastRow="0" w:firstColumn="1" w:lastColumn="0" w:noHBand="0" w:noVBand="1"/>
      </w:tblPr>
      <w:tblGrid>
        <w:gridCol w:w="2998"/>
        <w:gridCol w:w="2196"/>
        <w:gridCol w:w="2323"/>
        <w:gridCol w:w="2275"/>
      </w:tblGrid>
      <w:tr w:rsidR="000019F7" w:rsidRPr="000019F7" w:rsidTr="003E3D4D">
        <w:trPr>
          <w:trHeight w:val="542"/>
        </w:trPr>
        <w:tc>
          <w:tcPr>
            <w:tcW w:w="2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19F7" w:rsidRPr="000019F7" w:rsidRDefault="000019F7" w:rsidP="000019F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019F7">
              <w:rPr>
                <w:rFonts w:ascii="Arial" w:hAnsi="Arial" w:cs="Arial"/>
                <w:sz w:val="24"/>
                <w:szCs w:val="24"/>
              </w:rPr>
              <w:t>Vrsta</w:t>
            </w:r>
          </w:p>
        </w:tc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19F7" w:rsidRPr="000019F7" w:rsidRDefault="000019F7" w:rsidP="000019F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019F7">
              <w:rPr>
                <w:rFonts w:ascii="Arial" w:hAnsi="Arial" w:cs="Arial"/>
                <w:sz w:val="24"/>
                <w:szCs w:val="24"/>
              </w:rPr>
              <w:t>ŠGP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19F7" w:rsidRPr="000019F7" w:rsidRDefault="000019F7" w:rsidP="000019F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019F7">
              <w:rPr>
                <w:rFonts w:ascii="Arial" w:hAnsi="Arial" w:cs="Arial"/>
                <w:sz w:val="24"/>
                <w:szCs w:val="24"/>
              </w:rPr>
              <w:t>Gospodarska</w:t>
            </w:r>
          </w:p>
          <w:p w:rsidR="000019F7" w:rsidRPr="000019F7" w:rsidRDefault="000019F7" w:rsidP="000019F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019F7">
              <w:rPr>
                <w:rFonts w:ascii="Arial" w:hAnsi="Arial" w:cs="Arial"/>
                <w:sz w:val="24"/>
                <w:szCs w:val="24"/>
              </w:rPr>
              <w:t>jedinica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19F7" w:rsidRPr="000019F7" w:rsidRDefault="000019F7" w:rsidP="000019F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019F7">
              <w:rPr>
                <w:rFonts w:ascii="Arial" w:hAnsi="Arial" w:cs="Arial"/>
                <w:sz w:val="24"/>
                <w:szCs w:val="24"/>
              </w:rPr>
              <w:t>Napomena</w:t>
            </w:r>
          </w:p>
        </w:tc>
      </w:tr>
      <w:tr w:rsidR="000019F7" w:rsidRPr="000019F7" w:rsidTr="003E3D4D">
        <w:trPr>
          <w:trHeight w:val="927"/>
        </w:trPr>
        <w:tc>
          <w:tcPr>
            <w:tcW w:w="2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19F7" w:rsidRPr="000019F7" w:rsidRDefault="000019F7" w:rsidP="000019F7">
            <w:pPr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0019F7">
              <w:rPr>
                <w:rFonts w:ascii="Arial" w:hAnsi="Arial" w:cs="Arial"/>
                <w:i/>
                <w:sz w:val="20"/>
                <w:szCs w:val="20"/>
              </w:rPr>
              <w:t>Ursus arctos</w:t>
            </w:r>
          </w:p>
          <w:p w:rsidR="000019F7" w:rsidRPr="000019F7" w:rsidRDefault="000019F7" w:rsidP="000019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019F7">
              <w:rPr>
                <w:rFonts w:ascii="Arial" w:hAnsi="Arial" w:cs="Arial"/>
                <w:sz w:val="20"/>
                <w:szCs w:val="20"/>
              </w:rPr>
              <w:t>(Mrki medvjed)</w:t>
            </w:r>
          </w:p>
        </w:tc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19F7" w:rsidRPr="000019F7" w:rsidRDefault="000019F7" w:rsidP="000019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019F7">
              <w:rPr>
                <w:rFonts w:ascii="Arial" w:hAnsi="Arial" w:cs="Arial"/>
                <w:sz w:val="20"/>
                <w:szCs w:val="20"/>
              </w:rPr>
              <w:t>Konjuh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19F7" w:rsidRPr="000019F7" w:rsidRDefault="000019F7" w:rsidP="000019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019F7">
              <w:rPr>
                <w:rFonts w:ascii="Arial" w:hAnsi="Arial" w:cs="Arial"/>
                <w:sz w:val="20"/>
                <w:szCs w:val="20"/>
              </w:rPr>
              <w:t>Srednja Drinjača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19F7" w:rsidRPr="000019F7" w:rsidRDefault="000019F7" w:rsidP="000019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019F7">
              <w:rPr>
                <w:rFonts w:ascii="Arial" w:hAnsi="Arial" w:cs="Arial"/>
                <w:sz w:val="20"/>
                <w:szCs w:val="20"/>
              </w:rPr>
              <w:t>Kod navedene vrste evidentirano je povećano prisustvo tragova i izmeta</w:t>
            </w:r>
          </w:p>
        </w:tc>
      </w:tr>
      <w:tr w:rsidR="000019F7" w:rsidRPr="000019F7" w:rsidTr="003E3D4D">
        <w:trPr>
          <w:trHeight w:val="927"/>
        </w:trPr>
        <w:tc>
          <w:tcPr>
            <w:tcW w:w="2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9F7" w:rsidRPr="000019F7" w:rsidRDefault="000019F7" w:rsidP="000019F7">
            <w:pPr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0019F7">
              <w:rPr>
                <w:rFonts w:ascii="Arial" w:hAnsi="Arial" w:cs="Arial"/>
                <w:i/>
                <w:sz w:val="20"/>
                <w:szCs w:val="20"/>
              </w:rPr>
              <w:t>Capreolus capreolus</w:t>
            </w:r>
          </w:p>
          <w:p w:rsidR="000019F7" w:rsidRPr="000019F7" w:rsidRDefault="000019F7" w:rsidP="000019F7">
            <w:pPr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0019F7">
              <w:rPr>
                <w:rFonts w:ascii="Arial" w:hAnsi="Arial" w:cs="Arial"/>
                <w:i/>
                <w:sz w:val="20"/>
                <w:szCs w:val="20"/>
              </w:rPr>
              <w:t>(Srna)</w:t>
            </w:r>
          </w:p>
        </w:tc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9F7" w:rsidRPr="000019F7" w:rsidRDefault="000019F7" w:rsidP="000019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019F7">
              <w:rPr>
                <w:rFonts w:ascii="Arial" w:hAnsi="Arial" w:cs="Arial"/>
                <w:sz w:val="20"/>
                <w:szCs w:val="20"/>
              </w:rPr>
              <w:t>Konjuh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9F7" w:rsidRPr="000019F7" w:rsidRDefault="000019F7" w:rsidP="000019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019F7">
              <w:rPr>
                <w:rFonts w:ascii="Arial" w:hAnsi="Arial" w:cs="Arial"/>
                <w:sz w:val="20"/>
                <w:szCs w:val="20"/>
              </w:rPr>
              <w:t>Srednja Drinjača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9F7" w:rsidRPr="000019F7" w:rsidRDefault="000019F7" w:rsidP="000019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019F7">
              <w:rPr>
                <w:rFonts w:ascii="Arial" w:hAnsi="Arial" w:cs="Arial"/>
                <w:sz w:val="20"/>
                <w:szCs w:val="20"/>
              </w:rPr>
              <w:t>Kod navedene vrste evidentirano je povećano prisustvo tragova i izmeta</w:t>
            </w:r>
          </w:p>
        </w:tc>
      </w:tr>
      <w:tr w:rsidR="000019F7" w:rsidRPr="000019F7" w:rsidTr="003E3D4D">
        <w:trPr>
          <w:trHeight w:val="927"/>
        </w:trPr>
        <w:tc>
          <w:tcPr>
            <w:tcW w:w="2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9F7" w:rsidRPr="000019F7" w:rsidRDefault="000019F7" w:rsidP="000019F7">
            <w:pPr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0019F7">
              <w:rPr>
                <w:rFonts w:ascii="Arial" w:hAnsi="Arial" w:cs="Arial"/>
                <w:i/>
                <w:sz w:val="20"/>
                <w:szCs w:val="20"/>
              </w:rPr>
              <w:t>Dama dama</w:t>
            </w:r>
          </w:p>
          <w:p w:rsidR="000019F7" w:rsidRPr="000019F7" w:rsidRDefault="000019F7" w:rsidP="000019F7">
            <w:pPr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0019F7">
              <w:rPr>
                <w:rFonts w:ascii="Arial" w:hAnsi="Arial" w:cs="Arial"/>
                <w:i/>
                <w:sz w:val="20"/>
                <w:szCs w:val="20"/>
              </w:rPr>
              <w:t>(Jelen lopatar))</w:t>
            </w:r>
          </w:p>
        </w:tc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9F7" w:rsidRPr="000019F7" w:rsidRDefault="000019F7" w:rsidP="000019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019F7">
              <w:rPr>
                <w:rFonts w:ascii="Arial" w:hAnsi="Arial" w:cs="Arial"/>
                <w:sz w:val="20"/>
                <w:szCs w:val="20"/>
              </w:rPr>
              <w:t>Konjuh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9F7" w:rsidRPr="000019F7" w:rsidRDefault="000019F7" w:rsidP="000019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019F7">
              <w:rPr>
                <w:rFonts w:ascii="Arial" w:hAnsi="Arial" w:cs="Arial"/>
                <w:sz w:val="20"/>
                <w:szCs w:val="20"/>
              </w:rPr>
              <w:t>Srednja Drinjača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9F7" w:rsidRPr="000019F7" w:rsidRDefault="000019F7" w:rsidP="000019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019F7">
              <w:rPr>
                <w:rFonts w:ascii="Arial" w:hAnsi="Arial" w:cs="Arial"/>
                <w:sz w:val="20"/>
                <w:szCs w:val="20"/>
              </w:rPr>
              <w:t>Kod navedene vrste evidentirano stagniranje brojnosti</w:t>
            </w:r>
          </w:p>
        </w:tc>
      </w:tr>
      <w:tr w:rsidR="000019F7" w:rsidRPr="000019F7" w:rsidTr="003E3D4D">
        <w:trPr>
          <w:trHeight w:val="428"/>
        </w:trPr>
        <w:tc>
          <w:tcPr>
            <w:tcW w:w="2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19F7" w:rsidRPr="000019F7" w:rsidRDefault="000019F7" w:rsidP="000019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019F7">
              <w:rPr>
                <w:rFonts w:ascii="Arial" w:hAnsi="Arial" w:cs="Arial"/>
                <w:i/>
                <w:sz w:val="20"/>
                <w:szCs w:val="20"/>
              </w:rPr>
              <w:t>Rupicapra rupicapra balkanica (divokoza)</w:t>
            </w:r>
          </w:p>
        </w:tc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19F7" w:rsidRPr="000019F7" w:rsidRDefault="000019F7" w:rsidP="000019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019F7">
              <w:rPr>
                <w:rFonts w:ascii="Arial" w:hAnsi="Arial" w:cs="Arial"/>
                <w:sz w:val="20"/>
                <w:szCs w:val="20"/>
              </w:rPr>
              <w:t>Konjuh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19F7" w:rsidRPr="000019F7" w:rsidRDefault="000019F7" w:rsidP="000019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019F7">
              <w:rPr>
                <w:rFonts w:ascii="Arial" w:hAnsi="Arial" w:cs="Arial"/>
                <w:sz w:val="20"/>
                <w:szCs w:val="20"/>
              </w:rPr>
              <w:t>Srednja Drinjača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19F7" w:rsidRPr="000019F7" w:rsidRDefault="000019F7" w:rsidP="000019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019F7">
              <w:rPr>
                <w:rFonts w:ascii="Arial" w:hAnsi="Arial" w:cs="Arial"/>
                <w:sz w:val="20"/>
                <w:szCs w:val="20"/>
              </w:rPr>
              <w:t>Evidentirano uočavanje nekoliko jedinki</w:t>
            </w:r>
          </w:p>
        </w:tc>
      </w:tr>
      <w:tr w:rsidR="000019F7" w:rsidRPr="000019F7" w:rsidTr="003E3D4D">
        <w:trPr>
          <w:trHeight w:val="682"/>
        </w:trPr>
        <w:tc>
          <w:tcPr>
            <w:tcW w:w="2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19F7" w:rsidRPr="000019F7" w:rsidRDefault="000019F7" w:rsidP="000019F7">
            <w:pPr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0019F7">
              <w:rPr>
                <w:rFonts w:ascii="Arial" w:hAnsi="Arial" w:cs="Arial"/>
                <w:i/>
                <w:sz w:val="20"/>
                <w:szCs w:val="20"/>
              </w:rPr>
              <w:t>Canis lupus (Vuk)</w:t>
            </w:r>
          </w:p>
        </w:tc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19F7" w:rsidRPr="000019F7" w:rsidRDefault="000019F7" w:rsidP="000019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019F7">
              <w:rPr>
                <w:rFonts w:ascii="Arial" w:hAnsi="Arial" w:cs="Arial"/>
                <w:sz w:val="20"/>
                <w:szCs w:val="20"/>
              </w:rPr>
              <w:t>Konjuh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19F7" w:rsidRPr="000019F7" w:rsidRDefault="000019F7" w:rsidP="000019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019F7">
              <w:rPr>
                <w:rFonts w:ascii="Arial" w:hAnsi="Arial" w:cs="Arial"/>
                <w:sz w:val="20"/>
                <w:szCs w:val="20"/>
              </w:rPr>
              <w:t>Srednja Drinjača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19F7" w:rsidRPr="000019F7" w:rsidRDefault="000019F7" w:rsidP="000019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019F7">
              <w:rPr>
                <w:rFonts w:ascii="Arial" w:hAnsi="Arial" w:cs="Arial"/>
                <w:sz w:val="20"/>
                <w:szCs w:val="20"/>
              </w:rPr>
              <w:t>Evidentirani tragovi kao i povećano prisustvo vrste</w:t>
            </w:r>
          </w:p>
        </w:tc>
      </w:tr>
      <w:tr w:rsidR="000019F7" w:rsidRPr="000019F7" w:rsidTr="003E3D4D">
        <w:trPr>
          <w:trHeight w:val="682"/>
        </w:trPr>
        <w:tc>
          <w:tcPr>
            <w:tcW w:w="2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9F7" w:rsidRPr="000019F7" w:rsidRDefault="000019F7" w:rsidP="000019F7">
            <w:pPr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0019F7">
              <w:rPr>
                <w:rFonts w:ascii="Arial" w:hAnsi="Arial" w:cs="Arial"/>
                <w:i/>
                <w:sz w:val="20"/>
                <w:szCs w:val="20"/>
              </w:rPr>
              <w:t>Sciurus vulgaris (Vjeverica)</w:t>
            </w:r>
          </w:p>
        </w:tc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9F7" w:rsidRPr="000019F7" w:rsidRDefault="000019F7" w:rsidP="000019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019F7">
              <w:rPr>
                <w:rFonts w:ascii="Arial" w:hAnsi="Arial" w:cs="Arial"/>
                <w:sz w:val="20"/>
                <w:szCs w:val="20"/>
              </w:rPr>
              <w:t>Konjuh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9F7" w:rsidRPr="000019F7" w:rsidRDefault="000019F7" w:rsidP="000019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019F7">
              <w:rPr>
                <w:rFonts w:ascii="Arial" w:hAnsi="Arial" w:cs="Arial"/>
                <w:sz w:val="20"/>
                <w:szCs w:val="20"/>
              </w:rPr>
              <w:t>Srednja Drinjača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9F7" w:rsidRPr="000019F7" w:rsidRDefault="000019F7" w:rsidP="000019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019F7">
              <w:rPr>
                <w:rFonts w:ascii="Arial" w:hAnsi="Arial" w:cs="Arial"/>
                <w:sz w:val="20"/>
                <w:szCs w:val="20"/>
              </w:rPr>
              <w:t>Evidentirano prisustvo pojedinačnih primjeraka vrste</w:t>
            </w:r>
          </w:p>
        </w:tc>
      </w:tr>
    </w:tbl>
    <w:p w:rsidR="000019F7" w:rsidRPr="000019F7" w:rsidRDefault="000019F7" w:rsidP="000019F7">
      <w:pPr>
        <w:spacing w:after="0" w:line="240" w:lineRule="auto"/>
        <w:jc w:val="both"/>
        <w:rPr>
          <w:rFonts w:ascii="Arial" w:hAnsi="Arial" w:cs="Arial"/>
          <w:sz w:val="24"/>
          <w:szCs w:val="24"/>
          <w:lang w:eastAsia="en-US"/>
        </w:rPr>
      </w:pPr>
      <w:r w:rsidRPr="000019F7">
        <w:rPr>
          <w:rFonts w:ascii="Arial" w:hAnsi="Arial" w:cs="Arial"/>
          <w:sz w:val="24"/>
          <w:szCs w:val="24"/>
          <w:lang w:eastAsia="en-US"/>
        </w:rPr>
        <w:t>Napomena: Registri evidentiranja flore i faune kao i izvještaji rejonskih lugara za 2025 godinu za floru i faunu nalaze se u prostorijama gospodarske jedinice “Srednja Drinjača“!</w:t>
      </w:r>
    </w:p>
    <w:p w:rsidR="000019F7" w:rsidRPr="000019F7" w:rsidRDefault="000019F7" w:rsidP="000019F7">
      <w:pPr>
        <w:spacing w:after="0" w:line="240" w:lineRule="auto"/>
        <w:jc w:val="center"/>
        <w:outlineLvl w:val="0"/>
        <w:rPr>
          <w:rFonts w:ascii="Times New Roman" w:hAnsi="Times New Roman" w:cs="Times New Roman"/>
          <w:sz w:val="24"/>
          <w:szCs w:val="24"/>
          <w:lang w:val="en-US" w:eastAsia="en-US"/>
        </w:rPr>
      </w:pPr>
      <w:r w:rsidRPr="000019F7">
        <w:rPr>
          <w:rFonts w:ascii="Times New Roman" w:hAnsi="Times New Roman" w:cs="Times New Roman"/>
          <w:sz w:val="24"/>
          <w:szCs w:val="24"/>
          <w:lang w:val="en-US" w:eastAsia="en-US"/>
        </w:rPr>
        <w:t xml:space="preserve">                                                                                                     </w:t>
      </w:r>
    </w:p>
    <w:p w:rsidR="000019F7" w:rsidRPr="000019F7" w:rsidRDefault="000019F7" w:rsidP="000019F7">
      <w:pPr>
        <w:spacing w:after="0" w:line="240" w:lineRule="auto"/>
        <w:jc w:val="center"/>
        <w:outlineLvl w:val="0"/>
        <w:rPr>
          <w:rFonts w:ascii="Times New Roman" w:hAnsi="Times New Roman" w:cs="Times New Roman"/>
          <w:sz w:val="24"/>
          <w:szCs w:val="24"/>
          <w:lang w:val="en-US" w:eastAsia="en-US"/>
        </w:rPr>
      </w:pPr>
    </w:p>
    <w:p w:rsidR="000019F7" w:rsidRPr="000019F7" w:rsidRDefault="000019F7" w:rsidP="000019F7">
      <w:pPr>
        <w:spacing w:after="0" w:line="240" w:lineRule="auto"/>
        <w:ind w:left="4956"/>
        <w:outlineLvl w:val="0"/>
        <w:rPr>
          <w:rFonts w:ascii="Arial" w:hAnsi="Arial" w:cs="Arial"/>
          <w:sz w:val="24"/>
          <w:szCs w:val="24"/>
          <w:lang w:val="en-US" w:eastAsia="en-US"/>
        </w:rPr>
      </w:pPr>
      <w:r w:rsidRPr="000019F7">
        <w:rPr>
          <w:rFonts w:ascii="Arial" w:hAnsi="Arial" w:cs="Arial"/>
          <w:sz w:val="24"/>
          <w:szCs w:val="24"/>
          <w:lang w:val="en-US" w:eastAsia="en-US"/>
        </w:rPr>
        <w:t xml:space="preserve">                              </w:t>
      </w:r>
      <w:proofErr w:type="spellStart"/>
      <w:r w:rsidRPr="000019F7">
        <w:rPr>
          <w:rFonts w:ascii="Arial" w:hAnsi="Arial" w:cs="Arial"/>
          <w:sz w:val="24"/>
          <w:szCs w:val="24"/>
          <w:lang w:val="en-US" w:eastAsia="en-US"/>
        </w:rPr>
        <w:t>Uradio</w:t>
      </w:r>
      <w:proofErr w:type="spellEnd"/>
      <w:r w:rsidRPr="000019F7">
        <w:rPr>
          <w:rFonts w:ascii="Arial" w:hAnsi="Arial" w:cs="Arial"/>
          <w:sz w:val="24"/>
          <w:szCs w:val="24"/>
          <w:lang w:val="en-US" w:eastAsia="en-US"/>
        </w:rPr>
        <w:t>:</w:t>
      </w:r>
    </w:p>
    <w:p w:rsidR="000019F7" w:rsidRPr="000019F7" w:rsidRDefault="000019F7" w:rsidP="000019F7">
      <w:pPr>
        <w:spacing w:after="0" w:line="240" w:lineRule="auto"/>
        <w:ind w:left="4248" w:firstLine="708"/>
        <w:jc w:val="center"/>
        <w:outlineLvl w:val="0"/>
        <w:rPr>
          <w:rFonts w:ascii="Times New Roman" w:hAnsi="Times New Roman" w:cs="Times New Roman"/>
          <w:sz w:val="24"/>
          <w:szCs w:val="24"/>
          <w:lang w:val="en-US" w:eastAsia="en-US"/>
        </w:rPr>
      </w:pPr>
      <w:r w:rsidRPr="000019F7">
        <w:rPr>
          <w:rFonts w:ascii="Arial" w:hAnsi="Arial" w:cs="Arial"/>
          <w:sz w:val="24"/>
          <w:szCs w:val="24"/>
          <w:lang w:val="en-US" w:eastAsia="en-US"/>
        </w:rPr>
        <w:t>__________________</w:t>
      </w:r>
    </w:p>
    <w:p w:rsidR="000019F7" w:rsidRDefault="000019F7" w:rsidP="000019F7">
      <w:pPr>
        <w:spacing w:after="0" w:line="240" w:lineRule="auto"/>
        <w:ind w:left="4248" w:firstLine="708"/>
        <w:jc w:val="center"/>
        <w:outlineLvl w:val="0"/>
        <w:rPr>
          <w:rFonts w:ascii="Arial" w:hAnsi="Arial" w:cs="Arial"/>
          <w:sz w:val="24"/>
          <w:szCs w:val="24"/>
          <w:lang w:val="en-US" w:eastAsia="en-US"/>
        </w:rPr>
      </w:pPr>
      <w:proofErr w:type="spellStart"/>
      <w:r w:rsidRPr="000019F7">
        <w:rPr>
          <w:rFonts w:ascii="Arial" w:hAnsi="Arial" w:cs="Arial"/>
          <w:sz w:val="24"/>
          <w:szCs w:val="24"/>
          <w:lang w:val="en-US" w:eastAsia="en-US"/>
        </w:rPr>
        <w:t>Mirsad</w:t>
      </w:r>
      <w:proofErr w:type="spellEnd"/>
      <w:r w:rsidRPr="000019F7">
        <w:rPr>
          <w:rFonts w:ascii="Arial" w:hAnsi="Arial" w:cs="Arial"/>
          <w:sz w:val="24"/>
          <w:szCs w:val="24"/>
          <w:lang w:val="en-US" w:eastAsia="en-US"/>
        </w:rPr>
        <w:t xml:space="preserve"> </w:t>
      </w:r>
      <w:proofErr w:type="spellStart"/>
      <w:r w:rsidRPr="000019F7">
        <w:rPr>
          <w:rFonts w:ascii="Arial" w:hAnsi="Arial" w:cs="Arial"/>
          <w:sz w:val="24"/>
          <w:szCs w:val="24"/>
          <w:lang w:val="en-US" w:eastAsia="en-US"/>
        </w:rPr>
        <w:t>Ahmetović</w:t>
      </w:r>
      <w:proofErr w:type="spellEnd"/>
      <w:r w:rsidRPr="000019F7">
        <w:rPr>
          <w:rFonts w:ascii="Arial" w:hAnsi="Arial" w:cs="Arial"/>
          <w:sz w:val="24"/>
          <w:szCs w:val="24"/>
          <w:lang w:val="en-US" w:eastAsia="en-US"/>
        </w:rPr>
        <w:t xml:space="preserve">, </w:t>
      </w:r>
      <w:proofErr w:type="spellStart"/>
      <w:proofErr w:type="gramStart"/>
      <w:r w:rsidRPr="000019F7">
        <w:rPr>
          <w:rFonts w:ascii="Arial" w:hAnsi="Arial" w:cs="Arial"/>
          <w:sz w:val="24"/>
          <w:szCs w:val="24"/>
          <w:lang w:val="en-US" w:eastAsia="en-US"/>
        </w:rPr>
        <w:t>BA.šum</w:t>
      </w:r>
      <w:proofErr w:type="spellEnd"/>
      <w:proofErr w:type="gramEnd"/>
      <w:r w:rsidRPr="000019F7">
        <w:rPr>
          <w:rFonts w:ascii="Arial" w:hAnsi="Arial" w:cs="Arial"/>
          <w:sz w:val="24"/>
          <w:szCs w:val="24"/>
          <w:lang w:val="en-US" w:eastAsia="en-US"/>
        </w:rPr>
        <w:t>.</w:t>
      </w:r>
    </w:p>
    <w:p w:rsidR="000019F7" w:rsidRDefault="000019F7" w:rsidP="000019F7">
      <w:pPr>
        <w:spacing w:after="0" w:line="240" w:lineRule="auto"/>
        <w:ind w:left="4248" w:firstLine="708"/>
        <w:jc w:val="center"/>
        <w:outlineLvl w:val="0"/>
        <w:rPr>
          <w:rFonts w:ascii="Arial" w:hAnsi="Arial" w:cs="Arial"/>
          <w:sz w:val="24"/>
          <w:szCs w:val="24"/>
          <w:lang w:val="en-US" w:eastAsia="en-US"/>
        </w:rPr>
      </w:pPr>
    </w:p>
    <w:p w:rsidR="000019F7" w:rsidRDefault="000019F7" w:rsidP="000019F7">
      <w:pPr>
        <w:spacing w:after="0" w:line="240" w:lineRule="auto"/>
        <w:ind w:left="4248" w:firstLine="708"/>
        <w:jc w:val="center"/>
        <w:outlineLvl w:val="0"/>
        <w:rPr>
          <w:rFonts w:ascii="Arial" w:hAnsi="Arial" w:cs="Arial"/>
          <w:sz w:val="24"/>
          <w:szCs w:val="24"/>
          <w:lang w:val="en-US" w:eastAsia="en-US"/>
        </w:rPr>
      </w:pPr>
    </w:p>
    <w:p w:rsidR="000019F7" w:rsidRDefault="000019F7" w:rsidP="000019F7">
      <w:pPr>
        <w:spacing w:after="0" w:line="240" w:lineRule="auto"/>
        <w:ind w:left="4248" w:firstLine="708"/>
        <w:jc w:val="center"/>
        <w:outlineLvl w:val="0"/>
        <w:rPr>
          <w:rFonts w:ascii="Arial" w:hAnsi="Arial" w:cs="Arial"/>
          <w:sz w:val="24"/>
          <w:szCs w:val="24"/>
          <w:lang w:val="en-US" w:eastAsia="en-US"/>
        </w:rPr>
      </w:pPr>
    </w:p>
    <w:p w:rsidR="000019F7" w:rsidRDefault="000019F7" w:rsidP="000019F7">
      <w:pPr>
        <w:spacing w:after="0" w:line="240" w:lineRule="auto"/>
        <w:ind w:left="4248" w:firstLine="708"/>
        <w:jc w:val="center"/>
        <w:outlineLvl w:val="0"/>
        <w:rPr>
          <w:rFonts w:ascii="Arial" w:hAnsi="Arial" w:cs="Arial"/>
          <w:sz w:val="24"/>
          <w:szCs w:val="24"/>
          <w:lang w:val="en-US" w:eastAsia="en-US"/>
        </w:rPr>
      </w:pPr>
    </w:p>
    <w:p w:rsidR="000019F7" w:rsidRDefault="000019F7" w:rsidP="000019F7">
      <w:pPr>
        <w:spacing w:after="0" w:line="240" w:lineRule="auto"/>
        <w:ind w:left="4248" w:firstLine="708"/>
        <w:jc w:val="center"/>
        <w:outlineLvl w:val="0"/>
        <w:rPr>
          <w:rFonts w:ascii="Arial" w:hAnsi="Arial" w:cs="Arial"/>
          <w:sz w:val="24"/>
          <w:szCs w:val="24"/>
          <w:lang w:val="en-US" w:eastAsia="en-US"/>
        </w:rPr>
      </w:pPr>
    </w:p>
    <w:p w:rsidR="000019F7" w:rsidRDefault="000019F7" w:rsidP="000019F7">
      <w:pPr>
        <w:spacing w:after="0" w:line="240" w:lineRule="auto"/>
        <w:ind w:left="4248" w:firstLine="708"/>
        <w:jc w:val="center"/>
        <w:outlineLvl w:val="0"/>
        <w:rPr>
          <w:rFonts w:ascii="Arial" w:hAnsi="Arial" w:cs="Arial"/>
          <w:sz w:val="24"/>
          <w:szCs w:val="24"/>
          <w:lang w:val="en-US" w:eastAsia="en-US"/>
        </w:rPr>
      </w:pPr>
    </w:p>
    <w:p w:rsidR="000019F7" w:rsidRDefault="000019F7" w:rsidP="000019F7">
      <w:pPr>
        <w:spacing w:after="0" w:line="240" w:lineRule="auto"/>
        <w:ind w:left="4248" w:firstLine="708"/>
        <w:jc w:val="center"/>
        <w:outlineLvl w:val="0"/>
        <w:rPr>
          <w:rFonts w:ascii="Arial" w:hAnsi="Arial" w:cs="Arial"/>
          <w:sz w:val="24"/>
          <w:szCs w:val="24"/>
          <w:lang w:val="en-US" w:eastAsia="en-US"/>
        </w:rPr>
      </w:pPr>
    </w:p>
    <w:p w:rsidR="000019F7" w:rsidRDefault="000019F7" w:rsidP="000019F7">
      <w:pPr>
        <w:spacing w:after="0" w:line="240" w:lineRule="auto"/>
        <w:ind w:left="4248" w:firstLine="708"/>
        <w:jc w:val="center"/>
        <w:outlineLvl w:val="0"/>
        <w:rPr>
          <w:rFonts w:ascii="Arial" w:hAnsi="Arial" w:cs="Arial"/>
          <w:sz w:val="24"/>
          <w:szCs w:val="24"/>
          <w:lang w:val="en-US" w:eastAsia="en-US"/>
        </w:rPr>
      </w:pPr>
    </w:p>
    <w:p w:rsidR="000019F7" w:rsidRDefault="000019F7" w:rsidP="000019F7">
      <w:pPr>
        <w:spacing w:after="0" w:line="240" w:lineRule="auto"/>
        <w:ind w:left="4248" w:firstLine="708"/>
        <w:jc w:val="center"/>
        <w:outlineLvl w:val="0"/>
        <w:rPr>
          <w:rFonts w:ascii="Arial" w:hAnsi="Arial" w:cs="Arial"/>
          <w:sz w:val="24"/>
          <w:szCs w:val="24"/>
          <w:lang w:val="en-US" w:eastAsia="en-US"/>
        </w:rPr>
      </w:pPr>
    </w:p>
    <w:p w:rsidR="000019F7" w:rsidRDefault="000019F7" w:rsidP="000019F7">
      <w:pPr>
        <w:spacing w:after="0" w:line="240" w:lineRule="auto"/>
        <w:ind w:left="4248" w:firstLine="708"/>
        <w:jc w:val="center"/>
        <w:outlineLvl w:val="0"/>
        <w:rPr>
          <w:rFonts w:ascii="Arial" w:hAnsi="Arial" w:cs="Arial"/>
          <w:sz w:val="24"/>
          <w:szCs w:val="24"/>
          <w:lang w:val="en-US" w:eastAsia="en-US"/>
        </w:rPr>
      </w:pPr>
    </w:p>
    <w:p w:rsidR="000019F7" w:rsidRDefault="000019F7" w:rsidP="000019F7">
      <w:pPr>
        <w:spacing w:after="0" w:line="240" w:lineRule="auto"/>
        <w:ind w:left="4248" w:firstLine="708"/>
        <w:jc w:val="center"/>
        <w:outlineLvl w:val="0"/>
        <w:rPr>
          <w:rFonts w:ascii="Arial" w:hAnsi="Arial" w:cs="Arial"/>
          <w:sz w:val="24"/>
          <w:szCs w:val="24"/>
          <w:lang w:val="en-US" w:eastAsia="en-US"/>
        </w:rPr>
      </w:pPr>
    </w:p>
    <w:p w:rsidR="000019F7" w:rsidRDefault="000019F7" w:rsidP="000019F7">
      <w:pPr>
        <w:spacing w:after="0" w:line="240" w:lineRule="auto"/>
        <w:ind w:left="4248" w:firstLine="708"/>
        <w:jc w:val="center"/>
        <w:outlineLvl w:val="0"/>
        <w:rPr>
          <w:rFonts w:ascii="Arial" w:hAnsi="Arial" w:cs="Arial"/>
          <w:sz w:val="24"/>
          <w:szCs w:val="24"/>
          <w:lang w:val="en-US" w:eastAsia="en-US"/>
        </w:rPr>
      </w:pPr>
    </w:p>
    <w:p w:rsidR="000019F7" w:rsidRDefault="000019F7" w:rsidP="000019F7">
      <w:pPr>
        <w:spacing w:after="0" w:line="240" w:lineRule="auto"/>
        <w:ind w:left="4248" w:firstLine="708"/>
        <w:jc w:val="center"/>
        <w:outlineLvl w:val="0"/>
        <w:rPr>
          <w:rFonts w:ascii="Arial" w:hAnsi="Arial" w:cs="Arial"/>
          <w:sz w:val="24"/>
          <w:szCs w:val="24"/>
          <w:lang w:val="en-US" w:eastAsia="en-US"/>
        </w:rPr>
      </w:pPr>
    </w:p>
    <w:p w:rsidR="000019F7" w:rsidRDefault="000019F7" w:rsidP="000019F7">
      <w:pPr>
        <w:spacing w:after="0" w:line="240" w:lineRule="auto"/>
        <w:ind w:left="4248" w:firstLine="708"/>
        <w:jc w:val="center"/>
        <w:outlineLvl w:val="0"/>
        <w:rPr>
          <w:rFonts w:ascii="Arial" w:hAnsi="Arial" w:cs="Arial"/>
          <w:sz w:val="24"/>
          <w:szCs w:val="24"/>
          <w:lang w:val="en-US" w:eastAsia="en-US"/>
        </w:rPr>
      </w:pPr>
    </w:p>
    <w:p w:rsidR="000019F7" w:rsidRDefault="000019F7" w:rsidP="000019F7">
      <w:pPr>
        <w:spacing w:after="0" w:line="240" w:lineRule="auto"/>
        <w:ind w:left="4248" w:firstLine="708"/>
        <w:jc w:val="center"/>
        <w:outlineLvl w:val="0"/>
        <w:rPr>
          <w:rFonts w:ascii="Arial" w:hAnsi="Arial" w:cs="Arial"/>
          <w:sz w:val="24"/>
          <w:szCs w:val="24"/>
          <w:lang w:val="en-US" w:eastAsia="en-US"/>
        </w:rPr>
      </w:pPr>
    </w:p>
    <w:p w:rsidR="000019F7" w:rsidRDefault="000019F7" w:rsidP="000019F7">
      <w:pPr>
        <w:spacing w:after="0" w:line="240" w:lineRule="auto"/>
        <w:ind w:left="4248" w:firstLine="708"/>
        <w:jc w:val="center"/>
        <w:outlineLvl w:val="0"/>
        <w:rPr>
          <w:rFonts w:ascii="Arial" w:hAnsi="Arial" w:cs="Arial"/>
          <w:sz w:val="24"/>
          <w:szCs w:val="24"/>
          <w:lang w:val="en-US" w:eastAsia="en-US"/>
        </w:rPr>
      </w:pPr>
    </w:p>
    <w:p w:rsidR="000019F7" w:rsidRDefault="000019F7" w:rsidP="000019F7">
      <w:pPr>
        <w:spacing w:after="0" w:line="240" w:lineRule="auto"/>
        <w:ind w:left="4248" w:firstLine="708"/>
        <w:jc w:val="center"/>
        <w:outlineLvl w:val="0"/>
        <w:rPr>
          <w:rFonts w:ascii="Arial" w:hAnsi="Arial" w:cs="Arial"/>
          <w:sz w:val="24"/>
          <w:szCs w:val="24"/>
          <w:lang w:val="en-US" w:eastAsia="en-US"/>
        </w:rPr>
      </w:pPr>
    </w:p>
    <w:p w:rsidR="000019F7" w:rsidRDefault="000019F7" w:rsidP="000019F7">
      <w:pPr>
        <w:spacing w:after="0" w:line="240" w:lineRule="auto"/>
        <w:ind w:left="4248" w:firstLine="708"/>
        <w:jc w:val="center"/>
        <w:outlineLvl w:val="0"/>
        <w:rPr>
          <w:rFonts w:ascii="Arial" w:hAnsi="Arial" w:cs="Arial"/>
          <w:sz w:val="24"/>
          <w:szCs w:val="24"/>
          <w:lang w:val="en-US" w:eastAsia="en-US"/>
        </w:rPr>
      </w:pPr>
    </w:p>
    <w:p w:rsidR="000019F7" w:rsidRDefault="000019F7" w:rsidP="000019F7">
      <w:pPr>
        <w:spacing w:after="0" w:line="240" w:lineRule="auto"/>
        <w:ind w:left="4248" w:firstLine="708"/>
        <w:jc w:val="center"/>
        <w:outlineLvl w:val="0"/>
        <w:rPr>
          <w:rFonts w:ascii="Arial" w:hAnsi="Arial" w:cs="Arial"/>
          <w:sz w:val="24"/>
          <w:szCs w:val="24"/>
          <w:lang w:val="en-US" w:eastAsia="en-US"/>
        </w:rPr>
      </w:pPr>
    </w:p>
    <w:p w:rsidR="000019F7" w:rsidRPr="000019F7" w:rsidRDefault="000019F7" w:rsidP="000019F7">
      <w:pPr>
        <w:spacing w:after="0" w:line="256" w:lineRule="auto"/>
        <w:jc w:val="both"/>
        <w:rPr>
          <w:rFonts w:ascii="Arial" w:hAnsi="Arial" w:cs="Arial"/>
          <w:sz w:val="24"/>
          <w:szCs w:val="24"/>
          <w:lang w:val="hr-HR" w:eastAsia="en-US"/>
        </w:rPr>
      </w:pPr>
      <w:r w:rsidRPr="000019F7">
        <w:rPr>
          <w:rFonts w:ascii="Arial" w:hAnsi="Arial" w:cs="Arial"/>
          <w:sz w:val="24"/>
          <w:szCs w:val="24"/>
          <w:lang w:val="hr-HR" w:eastAsia="en-US"/>
        </w:rPr>
        <w:lastRenderedPageBreak/>
        <w:t>ŠG “KONJUH“ KLADANJ</w:t>
      </w:r>
    </w:p>
    <w:p w:rsidR="000019F7" w:rsidRPr="000019F7" w:rsidRDefault="000019F7" w:rsidP="000019F7">
      <w:pPr>
        <w:spacing w:after="0" w:line="256" w:lineRule="auto"/>
        <w:jc w:val="both"/>
        <w:rPr>
          <w:rFonts w:ascii="Arial" w:hAnsi="Arial" w:cs="Arial"/>
          <w:sz w:val="24"/>
          <w:szCs w:val="24"/>
          <w:lang w:val="hr-HR" w:eastAsia="en-US"/>
        </w:rPr>
      </w:pPr>
      <w:r w:rsidRPr="000019F7">
        <w:rPr>
          <w:rFonts w:ascii="Arial" w:hAnsi="Arial" w:cs="Arial"/>
          <w:sz w:val="24"/>
          <w:szCs w:val="24"/>
          <w:lang w:val="hr-HR" w:eastAsia="en-US"/>
        </w:rPr>
        <w:t>ŠUMARIJA “Gostelja“</w:t>
      </w:r>
    </w:p>
    <w:p w:rsidR="000019F7" w:rsidRPr="000019F7" w:rsidRDefault="000019F7" w:rsidP="000019F7">
      <w:pPr>
        <w:spacing w:after="0" w:line="256" w:lineRule="auto"/>
        <w:jc w:val="both"/>
        <w:rPr>
          <w:rFonts w:ascii="Arial" w:hAnsi="Arial" w:cs="Arial"/>
          <w:sz w:val="24"/>
          <w:szCs w:val="24"/>
          <w:lang w:val="hr-HR" w:eastAsia="en-US"/>
        </w:rPr>
      </w:pPr>
      <w:r w:rsidRPr="000019F7">
        <w:rPr>
          <w:rFonts w:ascii="Arial" w:hAnsi="Arial" w:cs="Arial"/>
          <w:sz w:val="24"/>
          <w:szCs w:val="24"/>
          <w:lang w:val="hr-HR" w:eastAsia="en-US"/>
        </w:rPr>
        <w:t xml:space="preserve">Broj: </w:t>
      </w:r>
      <w:r>
        <w:rPr>
          <w:rFonts w:ascii="Arial" w:hAnsi="Arial" w:cs="Arial"/>
          <w:sz w:val="24"/>
          <w:szCs w:val="24"/>
          <w:lang w:val="hr-HR" w:eastAsia="en-US"/>
        </w:rPr>
        <w:t>526-01/26</w:t>
      </w:r>
    </w:p>
    <w:p w:rsidR="000019F7" w:rsidRPr="000019F7" w:rsidRDefault="000019F7" w:rsidP="000019F7">
      <w:pPr>
        <w:spacing w:after="0" w:line="256" w:lineRule="auto"/>
        <w:jc w:val="both"/>
        <w:rPr>
          <w:rFonts w:ascii="Arial" w:hAnsi="Arial" w:cs="Arial"/>
          <w:sz w:val="24"/>
          <w:szCs w:val="24"/>
          <w:lang w:val="hr-HR" w:eastAsia="en-US"/>
        </w:rPr>
      </w:pPr>
      <w:r w:rsidRPr="000019F7">
        <w:rPr>
          <w:rFonts w:ascii="Arial" w:hAnsi="Arial" w:cs="Arial"/>
          <w:sz w:val="24"/>
          <w:szCs w:val="24"/>
          <w:lang w:val="hr-HR" w:eastAsia="en-US"/>
        </w:rPr>
        <w:t>Datum:</w:t>
      </w:r>
      <w:r>
        <w:rPr>
          <w:rFonts w:ascii="Arial" w:hAnsi="Arial" w:cs="Arial"/>
          <w:sz w:val="24"/>
          <w:szCs w:val="24"/>
          <w:lang w:val="hr-HR" w:eastAsia="en-US"/>
        </w:rPr>
        <w:t xml:space="preserve"> 03.03.2026.</w:t>
      </w:r>
    </w:p>
    <w:p w:rsidR="000019F7" w:rsidRPr="000019F7" w:rsidRDefault="000019F7" w:rsidP="000019F7">
      <w:pPr>
        <w:spacing w:after="0" w:line="256" w:lineRule="auto"/>
        <w:jc w:val="both"/>
        <w:rPr>
          <w:rFonts w:ascii="Arial" w:hAnsi="Arial" w:cs="Arial"/>
          <w:sz w:val="24"/>
          <w:szCs w:val="24"/>
          <w:lang w:val="hr-HR" w:eastAsia="en-US"/>
        </w:rPr>
      </w:pPr>
    </w:p>
    <w:p w:rsidR="000019F7" w:rsidRPr="000019F7" w:rsidRDefault="000019F7" w:rsidP="000019F7">
      <w:pPr>
        <w:spacing w:after="0" w:line="256" w:lineRule="auto"/>
        <w:jc w:val="both"/>
        <w:rPr>
          <w:rFonts w:ascii="Arial" w:hAnsi="Arial" w:cs="Arial"/>
          <w:sz w:val="24"/>
          <w:szCs w:val="24"/>
          <w:lang w:val="hr-HR" w:eastAsia="en-US"/>
        </w:rPr>
      </w:pPr>
      <w:r w:rsidRPr="000019F7">
        <w:rPr>
          <w:rFonts w:ascii="Arial" w:hAnsi="Arial" w:cs="Arial"/>
          <w:sz w:val="24"/>
          <w:szCs w:val="24"/>
          <w:lang w:val="hr-HR" w:eastAsia="en-US"/>
        </w:rPr>
        <w:t xml:space="preserve">Tokom redovnih aktivnosti rejonskih lugara, na šumariji“Gostelja“, vrši se i evidentiranje i praćenje invazivnih, rijetkih i ugroženih biljnih vrsta (flore) i evidentiranje i praćenje rijetkih i ugroženih životinjskih vrsta (faune). Svi uposlenici na šumariji prate i dojavljuju prilikom pronalaska rijetkih ugroženih životinjskih i biljnih vrsta. Sve uočene vrste se unose  u registre za floru i faunu. Tokom evidentiranja i praćenja invazivnih, rijetkih i ugroženih </w:t>
      </w:r>
      <w:r w:rsidRPr="000019F7">
        <w:rPr>
          <w:rFonts w:ascii="Arial" w:hAnsi="Arial" w:cs="Arial"/>
          <w:sz w:val="24"/>
          <w:szCs w:val="24"/>
          <w:u w:val="single"/>
          <w:lang w:val="hr-HR" w:eastAsia="en-US"/>
        </w:rPr>
        <w:t>biljnih vrsta (flore)</w:t>
      </w:r>
      <w:r w:rsidRPr="000019F7">
        <w:rPr>
          <w:rFonts w:ascii="Arial" w:hAnsi="Arial" w:cs="Arial"/>
          <w:sz w:val="24"/>
          <w:szCs w:val="24"/>
          <w:lang w:val="hr-HR" w:eastAsia="en-US"/>
        </w:rPr>
        <w:t xml:space="preserve"> na šumariji“Gostelja“ u 2025.godini,  evidentirane su slijedeće vrste:</w:t>
      </w:r>
    </w:p>
    <w:tbl>
      <w:tblPr>
        <w:tblStyle w:val="TableGrid11"/>
        <w:tblW w:w="9723" w:type="dxa"/>
        <w:tblInd w:w="0" w:type="dxa"/>
        <w:tblLook w:val="04A0" w:firstRow="1" w:lastRow="0" w:firstColumn="1" w:lastColumn="0" w:noHBand="0" w:noVBand="1"/>
      </w:tblPr>
      <w:tblGrid>
        <w:gridCol w:w="2977"/>
        <w:gridCol w:w="2181"/>
        <w:gridCol w:w="2306"/>
        <w:gridCol w:w="2259"/>
      </w:tblGrid>
      <w:tr w:rsidR="000019F7" w:rsidRPr="000019F7" w:rsidTr="003E3D4D">
        <w:trPr>
          <w:trHeight w:val="544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19F7" w:rsidRPr="000019F7" w:rsidRDefault="000019F7" w:rsidP="000019F7">
            <w:pPr>
              <w:jc w:val="center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0019F7">
              <w:rPr>
                <w:rFonts w:ascii="Arial" w:hAnsi="Arial" w:cs="Arial"/>
                <w:sz w:val="24"/>
                <w:szCs w:val="24"/>
                <w:lang w:eastAsia="en-US"/>
              </w:rPr>
              <w:t>Vrsta</w:t>
            </w:r>
          </w:p>
        </w:tc>
        <w:tc>
          <w:tcPr>
            <w:tcW w:w="2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19F7" w:rsidRPr="000019F7" w:rsidRDefault="000019F7" w:rsidP="000019F7">
            <w:pPr>
              <w:jc w:val="center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0019F7">
              <w:rPr>
                <w:rFonts w:ascii="Arial" w:hAnsi="Arial" w:cs="Arial"/>
                <w:sz w:val="24"/>
                <w:szCs w:val="24"/>
                <w:lang w:eastAsia="en-US"/>
              </w:rPr>
              <w:t>ŠGP</w:t>
            </w:r>
          </w:p>
        </w:tc>
        <w:tc>
          <w:tcPr>
            <w:tcW w:w="2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19F7" w:rsidRPr="000019F7" w:rsidRDefault="000019F7" w:rsidP="000019F7">
            <w:pPr>
              <w:jc w:val="center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0019F7">
              <w:rPr>
                <w:rFonts w:ascii="Arial" w:hAnsi="Arial" w:cs="Arial"/>
                <w:sz w:val="24"/>
                <w:szCs w:val="24"/>
                <w:lang w:eastAsia="en-US"/>
              </w:rPr>
              <w:t>Gospodarska</w:t>
            </w:r>
          </w:p>
          <w:p w:rsidR="000019F7" w:rsidRPr="000019F7" w:rsidRDefault="000019F7" w:rsidP="000019F7">
            <w:pPr>
              <w:jc w:val="center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0019F7">
              <w:rPr>
                <w:rFonts w:ascii="Arial" w:hAnsi="Arial" w:cs="Arial"/>
                <w:sz w:val="24"/>
                <w:szCs w:val="24"/>
                <w:lang w:eastAsia="en-US"/>
              </w:rPr>
              <w:t>jedinica</w:t>
            </w:r>
          </w:p>
        </w:tc>
        <w:tc>
          <w:tcPr>
            <w:tcW w:w="2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19F7" w:rsidRPr="000019F7" w:rsidRDefault="000019F7" w:rsidP="000019F7">
            <w:pPr>
              <w:jc w:val="center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0019F7">
              <w:rPr>
                <w:rFonts w:ascii="Arial" w:hAnsi="Arial" w:cs="Arial"/>
                <w:sz w:val="24"/>
                <w:szCs w:val="24"/>
                <w:lang w:eastAsia="en-US"/>
              </w:rPr>
              <w:t>Napomena</w:t>
            </w:r>
          </w:p>
        </w:tc>
      </w:tr>
      <w:tr w:rsidR="000019F7" w:rsidRPr="000019F7" w:rsidTr="003E3D4D">
        <w:trPr>
          <w:trHeight w:val="912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19F7" w:rsidRPr="000019F7" w:rsidRDefault="000019F7" w:rsidP="000019F7">
            <w:pPr>
              <w:jc w:val="center"/>
              <w:rPr>
                <w:rFonts w:ascii="Arial" w:hAnsi="Arial" w:cs="Arial"/>
                <w:i/>
                <w:sz w:val="20"/>
                <w:szCs w:val="20"/>
                <w:lang w:eastAsia="en-US"/>
              </w:rPr>
            </w:pPr>
            <w:r w:rsidRPr="000019F7">
              <w:rPr>
                <w:rFonts w:ascii="Arial" w:hAnsi="Arial" w:cs="Arial"/>
                <w:i/>
                <w:sz w:val="20"/>
                <w:szCs w:val="20"/>
                <w:lang w:eastAsia="en-US"/>
              </w:rPr>
              <w:t>Ilex aquifolium</w:t>
            </w:r>
          </w:p>
          <w:p w:rsidR="000019F7" w:rsidRPr="000019F7" w:rsidRDefault="000019F7" w:rsidP="000019F7">
            <w:pPr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0019F7">
              <w:rPr>
                <w:rFonts w:ascii="Arial" w:hAnsi="Arial" w:cs="Arial"/>
                <w:sz w:val="20"/>
                <w:szCs w:val="20"/>
                <w:lang w:eastAsia="en-US"/>
              </w:rPr>
              <w:t>(Božikovina)</w:t>
            </w:r>
          </w:p>
        </w:tc>
        <w:tc>
          <w:tcPr>
            <w:tcW w:w="2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19F7" w:rsidRPr="000019F7" w:rsidRDefault="000019F7" w:rsidP="000019F7">
            <w:pPr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0019F7">
              <w:rPr>
                <w:rFonts w:ascii="Arial" w:hAnsi="Arial" w:cs="Arial"/>
                <w:sz w:val="20"/>
                <w:szCs w:val="20"/>
                <w:lang w:eastAsia="en-US"/>
              </w:rPr>
              <w:t>Konjuh</w:t>
            </w:r>
          </w:p>
        </w:tc>
        <w:tc>
          <w:tcPr>
            <w:tcW w:w="2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9F7" w:rsidRPr="000019F7" w:rsidRDefault="000019F7" w:rsidP="000019F7">
            <w:pPr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0019F7">
              <w:rPr>
                <w:rFonts w:ascii="Arial" w:hAnsi="Arial" w:cs="Arial"/>
                <w:sz w:val="20"/>
                <w:szCs w:val="20"/>
                <w:lang w:eastAsia="en-US"/>
              </w:rPr>
              <w:t>Gostelja</w:t>
            </w:r>
          </w:p>
        </w:tc>
        <w:tc>
          <w:tcPr>
            <w:tcW w:w="2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19F7" w:rsidRPr="000019F7" w:rsidRDefault="000019F7" w:rsidP="000019F7">
            <w:pPr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0019F7">
              <w:rPr>
                <w:rFonts w:ascii="Arial" w:hAnsi="Arial" w:cs="Arial"/>
                <w:sz w:val="20"/>
                <w:szCs w:val="20"/>
                <w:lang w:eastAsia="en-US"/>
              </w:rPr>
              <w:t>Vrsta se pojavljuje kako pojedinačno tako i u manjim grupama</w:t>
            </w:r>
          </w:p>
        </w:tc>
      </w:tr>
      <w:tr w:rsidR="000019F7" w:rsidRPr="000019F7" w:rsidTr="003E3D4D">
        <w:trPr>
          <w:trHeight w:val="702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9F7" w:rsidRPr="000019F7" w:rsidRDefault="000019F7" w:rsidP="000019F7">
            <w:pPr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0019F7">
              <w:rPr>
                <w:rFonts w:ascii="Arial" w:hAnsi="Arial" w:cs="Arial"/>
                <w:i/>
                <w:sz w:val="20"/>
                <w:szCs w:val="20"/>
              </w:rPr>
              <w:t>Notholaena marantae</w:t>
            </w:r>
          </w:p>
          <w:p w:rsidR="000019F7" w:rsidRPr="000019F7" w:rsidRDefault="000019F7" w:rsidP="000019F7">
            <w:pPr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0019F7">
              <w:rPr>
                <w:rFonts w:ascii="Arial" w:hAnsi="Arial" w:cs="Arial"/>
                <w:i/>
                <w:sz w:val="20"/>
                <w:szCs w:val="20"/>
              </w:rPr>
              <w:t>(Paprat)</w:t>
            </w:r>
          </w:p>
        </w:tc>
        <w:tc>
          <w:tcPr>
            <w:tcW w:w="2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9F7" w:rsidRPr="000019F7" w:rsidRDefault="000019F7" w:rsidP="000019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019F7">
              <w:rPr>
                <w:rFonts w:ascii="Arial" w:hAnsi="Arial" w:cs="Arial"/>
                <w:sz w:val="20"/>
                <w:szCs w:val="20"/>
                <w:lang w:eastAsia="en-US"/>
              </w:rPr>
              <w:t>Konjuh</w:t>
            </w:r>
          </w:p>
        </w:tc>
        <w:tc>
          <w:tcPr>
            <w:tcW w:w="2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9F7" w:rsidRPr="000019F7" w:rsidRDefault="000019F7" w:rsidP="000019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019F7">
              <w:rPr>
                <w:rFonts w:ascii="Arial" w:hAnsi="Arial" w:cs="Arial"/>
                <w:sz w:val="20"/>
                <w:szCs w:val="20"/>
                <w:lang w:eastAsia="en-US"/>
              </w:rPr>
              <w:t>Gostelja</w:t>
            </w:r>
          </w:p>
        </w:tc>
        <w:tc>
          <w:tcPr>
            <w:tcW w:w="2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9F7" w:rsidRPr="000019F7" w:rsidRDefault="000019F7" w:rsidP="000019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019F7">
              <w:rPr>
                <w:rFonts w:ascii="Arial" w:hAnsi="Arial" w:cs="Arial"/>
                <w:sz w:val="20"/>
                <w:szCs w:val="20"/>
                <w:lang w:eastAsia="en-US"/>
              </w:rPr>
              <w:t>Vrsta se pojavljuje grupimično</w:t>
            </w:r>
          </w:p>
        </w:tc>
      </w:tr>
    </w:tbl>
    <w:p w:rsidR="000019F7" w:rsidRPr="000019F7" w:rsidRDefault="000019F7" w:rsidP="000019F7">
      <w:pPr>
        <w:spacing w:after="0" w:line="256" w:lineRule="auto"/>
        <w:jc w:val="both"/>
        <w:rPr>
          <w:rFonts w:ascii="Arial" w:hAnsi="Arial" w:cs="Arial"/>
          <w:sz w:val="24"/>
          <w:szCs w:val="24"/>
          <w:lang w:val="hr-HR" w:eastAsia="en-US"/>
        </w:rPr>
      </w:pPr>
    </w:p>
    <w:p w:rsidR="000019F7" w:rsidRPr="000019F7" w:rsidRDefault="000019F7" w:rsidP="000019F7">
      <w:pPr>
        <w:spacing w:after="0" w:line="256" w:lineRule="auto"/>
        <w:jc w:val="both"/>
        <w:rPr>
          <w:rFonts w:ascii="Arial" w:hAnsi="Arial" w:cs="Arial"/>
          <w:sz w:val="24"/>
          <w:szCs w:val="24"/>
          <w:lang w:val="hr-HR" w:eastAsia="en-US"/>
        </w:rPr>
      </w:pPr>
      <w:r w:rsidRPr="000019F7">
        <w:rPr>
          <w:rFonts w:ascii="Arial" w:hAnsi="Arial" w:cs="Arial"/>
          <w:sz w:val="24"/>
          <w:szCs w:val="24"/>
          <w:lang w:val="hr-HR" w:eastAsia="en-US"/>
        </w:rPr>
        <w:t xml:space="preserve">Tokom evidentiranja i praćenja rijetkih i ugroženih </w:t>
      </w:r>
      <w:r w:rsidRPr="000019F7">
        <w:rPr>
          <w:rFonts w:ascii="Arial" w:hAnsi="Arial" w:cs="Arial"/>
          <w:sz w:val="24"/>
          <w:szCs w:val="24"/>
          <w:u w:val="single"/>
          <w:lang w:val="hr-HR" w:eastAsia="en-US"/>
        </w:rPr>
        <w:t>životinjskih vrsta(faune)</w:t>
      </w:r>
      <w:r w:rsidRPr="000019F7">
        <w:rPr>
          <w:rFonts w:ascii="Arial" w:hAnsi="Arial" w:cs="Arial"/>
          <w:sz w:val="24"/>
          <w:szCs w:val="24"/>
          <w:lang w:val="hr-HR" w:eastAsia="en-US"/>
        </w:rPr>
        <w:t xml:space="preserve"> na šumariji“Gostelja“ u 2025.godini, evidentirane su slijedeće vrste:</w:t>
      </w:r>
    </w:p>
    <w:tbl>
      <w:tblPr>
        <w:tblStyle w:val="TableGrid11"/>
        <w:tblW w:w="9792" w:type="dxa"/>
        <w:tblInd w:w="0" w:type="dxa"/>
        <w:tblLook w:val="04A0" w:firstRow="1" w:lastRow="0" w:firstColumn="1" w:lastColumn="0" w:noHBand="0" w:noVBand="1"/>
      </w:tblPr>
      <w:tblGrid>
        <w:gridCol w:w="2998"/>
        <w:gridCol w:w="2196"/>
        <w:gridCol w:w="2323"/>
        <w:gridCol w:w="2275"/>
      </w:tblGrid>
      <w:tr w:rsidR="000019F7" w:rsidRPr="000019F7" w:rsidTr="003E3D4D">
        <w:trPr>
          <w:trHeight w:val="542"/>
        </w:trPr>
        <w:tc>
          <w:tcPr>
            <w:tcW w:w="2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19F7" w:rsidRPr="000019F7" w:rsidRDefault="000019F7" w:rsidP="000019F7">
            <w:pPr>
              <w:jc w:val="center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0019F7">
              <w:rPr>
                <w:rFonts w:ascii="Arial" w:hAnsi="Arial" w:cs="Arial"/>
                <w:sz w:val="24"/>
                <w:szCs w:val="24"/>
                <w:lang w:eastAsia="en-US"/>
              </w:rPr>
              <w:t>Vrsta</w:t>
            </w:r>
          </w:p>
        </w:tc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19F7" w:rsidRPr="000019F7" w:rsidRDefault="000019F7" w:rsidP="000019F7">
            <w:pPr>
              <w:jc w:val="center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0019F7">
              <w:rPr>
                <w:rFonts w:ascii="Arial" w:hAnsi="Arial" w:cs="Arial"/>
                <w:sz w:val="24"/>
                <w:szCs w:val="24"/>
                <w:lang w:eastAsia="en-US"/>
              </w:rPr>
              <w:t>ŠGP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19F7" w:rsidRPr="000019F7" w:rsidRDefault="000019F7" w:rsidP="000019F7">
            <w:pPr>
              <w:jc w:val="center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0019F7">
              <w:rPr>
                <w:rFonts w:ascii="Arial" w:hAnsi="Arial" w:cs="Arial"/>
                <w:sz w:val="24"/>
                <w:szCs w:val="24"/>
                <w:lang w:eastAsia="en-US"/>
              </w:rPr>
              <w:t>Gospodarska</w:t>
            </w:r>
          </w:p>
          <w:p w:rsidR="000019F7" w:rsidRPr="000019F7" w:rsidRDefault="000019F7" w:rsidP="000019F7">
            <w:pPr>
              <w:jc w:val="center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0019F7">
              <w:rPr>
                <w:rFonts w:ascii="Arial" w:hAnsi="Arial" w:cs="Arial"/>
                <w:sz w:val="24"/>
                <w:szCs w:val="24"/>
                <w:lang w:eastAsia="en-US"/>
              </w:rPr>
              <w:t>jedinica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19F7" w:rsidRPr="000019F7" w:rsidRDefault="000019F7" w:rsidP="000019F7">
            <w:pPr>
              <w:jc w:val="center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0019F7">
              <w:rPr>
                <w:rFonts w:ascii="Arial" w:hAnsi="Arial" w:cs="Arial"/>
                <w:sz w:val="24"/>
                <w:szCs w:val="24"/>
                <w:lang w:eastAsia="en-US"/>
              </w:rPr>
              <w:t>Napomena</w:t>
            </w:r>
          </w:p>
        </w:tc>
      </w:tr>
      <w:tr w:rsidR="000019F7" w:rsidRPr="000019F7" w:rsidTr="003E3D4D">
        <w:trPr>
          <w:trHeight w:val="927"/>
        </w:trPr>
        <w:tc>
          <w:tcPr>
            <w:tcW w:w="2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19F7" w:rsidRPr="000019F7" w:rsidRDefault="000019F7" w:rsidP="000019F7">
            <w:pPr>
              <w:jc w:val="center"/>
              <w:rPr>
                <w:rFonts w:ascii="Arial" w:hAnsi="Arial" w:cs="Arial"/>
                <w:i/>
                <w:sz w:val="20"/>
                <w:szCs w:val="20"/>
                <w:lang w:eastAsia="en-US"/>
              </w:rPr>
            </w:pPr>
            <w:r w:rsidRPr="000019F7">
              <w:rPr>
                <w:rFonts w:ascii="Arial" w:hAnsi="Arial" w:cs="Arial"/>
                <w:i/>
                <w:sz w:val="20"/>
                <w:szCs w:val="20"/>
                <w:lang w:eastAsia="en-US"/>
              </w:rPr>
              <w:t>Ursus arctos</w:t>
            </w:r>
          </w:p>
          <w:p w:rsidR="000019F7" w:rsidRPr="000019F7" w:rsidRDefault="000019F7" w:rsidP="000019F7">
            <w:pPr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0019F7">
              <w:rPr>
                <w:rFonts w:ascii="Arial" w:hAnsi="Arial" w:cs="Arial"/>
                <w:sz w:val="20"/>
                <w:szCs w:val="20"/>
                <w:lang w:eastAsia="en-US"/>
              </w:rPr>
              <w:t>(Mrki medvjed)</w:t>
            </w:r>
          </w:p>
        </w:tc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19F7" w:rsidRPr="000019F7" w:rsidRDefault="000019F7" w:rsidP="000019F7">
            <w:pPr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0019F7">
              <w:rPr>
                <w:rFonts w:ascii="Arial" w:hAnsi="Arial" w:cs="Arial"/>
                <w:sz w:val="20"/>
                <w:szCs w:val="20"/>
                <w:lang w:eastAsia="en-US"/>
              </w:rPr>
              <w:t>Konjuh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9F7" w:rsidRPr="000019F7" w:rsidRDefault="000019F7" w:rsidP="000019F7">
            <w:pPr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0019F7">
              <w:rPr>
                <w:rFonts w:ascii="Arial" w:hAnsi="Arial" w:cs="Arial"/>
                <w:sz w:val="20"/>
                <w:szCs w:val="20"/>
                <w:lang w:eastAsia="en-US"/>
              </w:rPr>
              <w:t>Gostelja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19F7" w:rsidRPr="000019F7" w:rsidRDefault="000019F7" w:rsidP="000019F7">
            <w:pPr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0019F7">
              <w:rPr>
                <w:rFonts w:ascii="Arial" w:hAnsi="Arial" w:cs="Arial"/>
                <w:sz w:val="20"/>
                <w:szCs w:val="20"/>
                <w:lang w:eastAsia="en-US"/>
              </w:rPr>
              <w:t>Kod navedene vrste evidentirano je povečano prisustvo tragova i izmeta</w:t>
            </w:r>
          </w:p>
        </w:tc>
      </w:tr>
      <w:tr w:rsidR="000019F7" w:rsidRPr="000019F7" w:rsidTr="003E3D4D">
        <w:trPr>
          <w:trHeight w:val="927"/>
        </w:trPr>
        <w:tc>
          <w:tcPr>
            <w:tcW w:w="2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19F7" w:rsidRPr="000019F7" w:rsidRDefault="000019F7" w:rsidP="000019F7">
            <w:pPr>
              <w:jc w:val="center"/>
              <w:rPr>
                <w:rFonts w:ascii="Arial" w:hAnsi="Arial" w:cs="Arial"/>
                <w:i/>
                <w:sz w:val="20"/>
                <w:szCs w:val="20"/>
                <w:lang w:eastAsia="en-US"/>
              </w:rPr>
            </w:pPr>
            <w:r w:rsidRPr="000019F7">
              <w:rPr>
                <w:rFonts w:ascii="Arial" w:hAnsi="Arial" w:cs="Arial"/>
                <w:i/>
                <w:sz w:val="20"/>
                <w:szCs w:val="20"/>
                <w:lang w:eastAsia="en-US"/>
              </w:rPr>
              <w:t>Capreolus capreolus</w:t>
            </w:r>
          </w:p>
          <w:p w:rsidR="000019F7" w:rsidRPr="000019F7" w:rsidRDefault="000019F7" w:rsidP="000019F7">
            <w:pPr>
              <w:jc w:val="center"/>
              <w:rPr>
                <w:rFonts w:ascii="Arial" w:hAnsi="Arial" w:cs="Arial"/>
                <w:i/>
                <w:sz w:val="20"/>
                <w:szCs w:val="20"/>
                <w:lang w:eastAsia="en-US"/>
              </w:rPr>
            </w:pPr>
            <w:r w:rsidRPr="000019F7">
              <w:rPr>
                <w:rFonts w:ascii="Arial" w:hAnsi="Arial" w:cs="Arial"/>
                <w:i/>
                <w:sz w:val="20"/>
                <w:szCs w:val="20"/>
                <w:lang w:eastAsia="en-US"/>
              </w:rPr>
              <w:t>(Srna)</w:t>
            </w:r>
          </w:p>
        </w:tc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19F7" w:rsidRPr="000019F7" w:rsidRDefault="000019F7" w:rsidP="000019F7">
            <w:pPr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0019F7">
              <w:rPr>
                <w:rFonts w:ascii="Arial" w:hAnsi="Arial" w:cs="Arial"/>
                <w:sz w:val="20"/>
                <w:szCs w:val="20"/>
                <w:lang w:eastAsia="en-US"/>
              </w:rPr>
              <w:t>Konjuh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9F7" w:rsidRPr="000019F7" w:rsidRDefault="000019F7" w:rsidP="000019F7">
            <w:pPr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0019F7">
              <w:rPr>
                <w:rFonts w:ascii="Arial" w:hAnsi="Arial" w:cs="Arial"/>
                <w:sz w:val="20"/>
                <w:szCs w:val="20"/>
                <w:lang w:eastAsia="en-US"/>
              </w:rPr>
              <w:t>Gostelja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19F7" w:rsidRPr="000019F7" w:rsidRDefault="000019F7" w:rsidP="000019F7">
            <w:pPr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0019F7">
              <w:rPr>
                <w:rFonts w:ascii="Arial" w:hAnsi="Arial" w:cs="Arial"/>
                <w:sz w:val="20"/>
                <w:szCs w:val="20"/>
                <w:lang w:eastAsia="en-US"/>
              </w:rPr>
              <w:t xml:space="preserve">Kod navedene vrste evidentirano je povečano prisustvo tragova </w:t>
            </w:r>
          </w:p>
        </w:tc>
      </w:tr>
      <w:tr w:rsidR="000019F7" w:rsidRPr="000019F7" w:rsidTr="003E3D4D">
        <w:trPr>
          <w:trHeight w:val="927"/>
        </w:trPr>
        <w:tc>
          <w:tcPr>
            <w:tcW w:w="2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19F7" w:rsidRPr="000019F7" w:rsidRDefault="000019F7" w:rsidP="000019F7">
            <w:pPr>
              <w:jc w:val="center"/>
              <w:rPr>
                <w:rFonts w:ascii="Arial" w:hAnsi="Arial" w:cs="Arial"/>
                <w:i/>
                <w:sz w:val="20"/>
                <w:szCs w:val="20"/>
                <w:lang w:eastAsia="en-US"/>
              </w:rPr>
            </w:pPr>
            <w:r w:rsidRPr="000019F7">
              <w:rPr>
                <w:rFonts w:ascii="Arial" w:hAnsi="Arial" w:cs="Arial"/>
                <w:i/>
                <w:sz w:val="20"/>
                <w:szCs w:val="20"/>
                <w:lang w:eastAsia="en-US"/>
              </w:rPr>
              <w:t>Zec</w:t>
            </w:r>
          </w:p>
          <w:p w:rsidR="000019F7" w:rsidRPr="000019F7" w:rsidRDefault="000019F7" w:rsidP="000019F7">
            <w:pPr>
              <w:jc w:val="center"/>
              <w:rPr>
                <w:rFonts w:ascii="Arial" w:hAnsi="Arial" w:cs="Arial"/>
                <w:i/>
                <w:sz w:val="20"/>
                <w:szCs w:val="20"/>
                <w:lang w:eastAsia="en-US"/>
              </w:rPr>
            </w:pPr>
            <w:r w:rsidRPr="000019F7">
              <w:rPr>
                <w:rFonts w:ascii="Arial" w:hAnsi="Arial" w:cs="Arial"/>
                <w:i/>
                <w:sz w:val="20"/>
                <w:szCs w:val="20"/>
                <w:lang w:eastAsia="en-US"/>
              </w:rPr>
              <w:t>(lepus europaeus)</w:t>
            </w:r>
          </w:p>
        </w:tc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19F7" w:rsidRPr="000019F7" w:rsidRDefault="000019F7" w:rsidP="000019F7">
            <w:pPr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0019F7">
              <w:rPr>
                <w:rFonts w:ascii="Arial" w:hAnsi="Arial" w:cs="Arial"/>
                <w:sz w:val="20"/>
                <w:szCs w:val="20"/>
                <w:lang w:eastAsia="en-US"/>
              </w:rPr>
              <w:t>Konjuh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9F7" w:rsidRPr="000019F7" w:rsidRDefault="000019F7" w:rsidP="000019F7">
            <w:pPr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0019F7">
              <w:rPr>
                <w:rFonts w:ascii="Arial" w:hAnsi="Arial" w:cs="Arial"/>
                <w:sz w:val="20"/>
                <w:szCs w:val="20"/>
                <w:lang w:eastAsia="en-US"/>
              </w:rPr>
              <w:t>Gostelja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19F7" w:rsidRPr="000019F7" w:rsidRDefault="000019F7" w:rsidP="000019F7">
            <w:pPr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0019F7">
              <w:rPr>
                <w:rFonts w:ascii="Arial" w:hAnsi="Arial" w:cs="Arial"/>
                <w:sz w:val="20"/>
                <w:szCs w:val="20"/>
                <w:lang w:eastAsia="en-US"/>
              </w:rPr>
              <w:t>Kod navedene vrste evidentirano stagniranje brojnosti</w:t>
            </w:r>
          </w:p>
        </w:tc>
      </w:tr>
      <w:tr w:rsidR="000019F7" w:rsidRPr="000019F7" w:rsidTr="003E3D4D">
        <w:trPr>
          <w:trHeight w:val="682"/>
        </w:trPr>
        <w:tc>
          <w:tcPr>
            <w:tcW w:w="2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9F7" w:rsidRPr="000019F7" w:rsidRDefault="000019F7" w:rsidP="000019F7">
            <w:pPr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0019F7">
              <w:rPr>
                <w:rFonts w:ascii="Arial" w:hAnsi="Arial" w:cs="Arial"/>
                <w:i/>
                <w:sz w:val="20"/>
                <w:szCs w:val="20"/>
              </w:rPr>
              <w:t>Divlja mačka</w:t>
            </w:r>
          </w:p>
          <w:p w:rsidR="000019F7" w:rsidRPr="000019F7" w:rsidRDefault="000019F7" w:rsidP="000019F7">
            <w:pPr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0019F7">
              <w:rPr>
                <w:rFonts w:ascii="Arial" w:hAnsi="Arial" w:cs="Arial"/>
                <w:i/>
                <w:sz w:val="20"/>
                <w:szCs w:val="20"/>
              </w:rPr>
              <w:t>(fetis sitresdrs)</w:t>
            </w:r>
          </w:p>
        </w:tc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9F7" w:rsidRPr="000019F7" w:rsidRDefault="000019F7" w:rsidP="000019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019F7">
              <w:rPr>
                <w:rFonts w:ascii="Arial" w:hAnsi="Arial" w:cs="Arial"/>
                <w:sz w:val="20"/>
                <w:szCs w:val="20"/>
                <w:lang w:eastAsia="en-US"/>
              </w:rPr>
              <w:t>Konjuh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9F7" w:rsidRPr="000019F7" w:rsidRDefault="000019F7" w:rsidP="000019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019F7">
              <w:rPr>
                <w:rFonts w:ascii="Arial" w:hAnsi="Arial" w:cs="Arial"/>
                <w:sz w:val="20"/>
                <w:szCs w:val="20"/>
                <w:lang w:eastAsia="en-US"/>
              </w:rPr>
              <w:t>Gostelja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9F7" w:rsidRPr="000019F7" w:rsidRDefault="000019F7" w:rsidP="000019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019F7">
              <w:rPr>
                <w:rFonts w:ascii="Arial" w:hAnsi="Arial" w:cs="Arial"/>
                <w:sz w:val="20"/>
                <w:szCs w:val="20"/>
                <w:lang w:eastAsia="en-US"/>
              </w:rPr>
              <w:t xml:space="preserve">Evidentirani tragovi </w:t>
            </w:r>
          </w:p>
        </w:tc>
      </w:tr>
    </w:tbl>
    <w:p w:rsidR="000019F7" w:rsidRPr="000019F7" w:rsidRDefault="000019F7" w:rsidP="000019F7">
      <w:pPr>
        <w:spacing w:after="0" w:line="240" w:lineRule="auto"/>
        <w:jc w:val="both"/>
        <w:rPr>
          <w:rFonts w:ascii="Arial" w:hAnsi="Arial" w:cs="Arial"/>
          <w:sz w:val="24"/>
          <w:szCs w:val="24"/>
          <w:lang w:eastAsia="en-US"/>
        </w:rPr>
      </w:pPr>
      <w:r w:rsidRPr="000019F7">
        <w:rPr>
          <w:rFonts w:ascii="Arial" w:hAnsi="Arial" w:cs="Arial"/>
          <w:sz w:val="24"/>
          <w:szCs w:val="24"/>
          <w:lang w:val="hr-HR" w:eastAsia="en-US"/>
        </w:rPr>
        <w:t>Napomena: Registri evidentiranja flore i faune kao i izvještaji rejonskih lugara za 2025/26.godinu za floru i faunu nalaze se u prostorijama šumarije“Gostelja“!</w:t>
      </w:r>
    </w:p>
    <w:p w:rsidR="000019F7" w:rsidRPr="000019F7" w:rsidRDefault="000019F7" w:rsidP="000019F7">
      <w:pPr>
        <w:spacing w:after="0" w:line="240" w:lineRule="auto"/>
        <w:jc w:val="center"/>
        <w:outlineLvl w:val="0"/>
        <w:rPr>
          <w:rFonts w:ascii="Times New Roman" w:hAnsi="Times New Roman" w:cs="Times New Roman"/>
          <w:sz w:val="24"/>
          <w:szCs w:val="24"/>
          <w:lang w:val="en-US" w:eastAsia="en-US"/>
        </w:rPr>
      </w:pPr>
      <w:r w:rsidRPr="000019F7">
        <w:rPr>
          <w:rFonts w:ascii="Times New Roman" w:hAnsi="Times New Roman" w:cs="Times New Roman"/>
          <w:sz w:val="24"/>
          <w:szCs w:val="24"/>
          <w:lang w:val="en-US" w:eastAsia="en-US"/>
        </w:rPr>
        <w:t xml:space="preserve">                                                                                                     </w:t>
      </w:r>
    </w:p>
    <w:p w:rsidR="000019F7" w:rsidRPr="000019F7" w:rsidRDefault="000019F7" w:rsidP="000019F7">
      <w:pPr>
        <w:spacing w:after="0" w:line="240" w:lineRule="auto"/>
        <w:jc w:val="center"/>
        <w:outlineLvl w:val="0"/>
        <w:rPr>
          <w:rFonts w:ascii="Times New Roman" w:hAnsi="Times New Roman" w:cs="Times New Roman"/>
          <w:sz w:val="24"/>
          <w:szCs w:val="24"/>
          <w:lang w:val="en-US" w:eastAsia="en-US"/>
        </w:rPr>
      </w:pPr>
    </w:p>
    <w:p w:rsidR="000019F7" w:rsidRDefault="000019F7" w:rsidP="000019F7">
      <w:pPr>
        <w:spacing w:after="0" w:line="240" w:lineRule="auto"/>
        <w:ind w:left="4956"/>
        <w:outlineLvl w:val="0"/>
        <w:rPr>
          <w:rFonts w:ascii="Arial" w:hAnsi="Arial" w:cs="Arial"/>
          <w:sz w:val="24"/>
          <w:szCs w:val="24"/>
          <w:lang w:val="en-US" w:eastAsia="en-US"/>
        </w:rPr>
      </w:pPr>
      <w:r w:rsidRPr="000019F7">
        <w:rPr>
          <w:rFonts w:ascii="Arial" w:hAnsi="Arial" w:cs="Arial"/>
          <w:sz w:val="24"/>
          <w:szCs w:val="24"/>
          <w:lang w:val="en-US" w:eastAsia="en-US"/>
        </w:rPr>
        <w:t xml:space="preserve">   </w:t>
      </w:r>
      <w:proofErr w:type="spellStart"/>
      <w:r w:rsidRPr="000019F7">
        <w:rPr>
          <w:rFonts w:ascii="Arial" w:hAnsi="Arial" w:cs="Arial"/>
          <w:sz w:val="24"/>
          <w:szCs w:val="24"/>
          <w:lang w:val="en-US" w:eastAsia="en-US"/>
        </w:rPr>
        <w:t>Tehnolog</w:t>
      </w:r>
      <w:proofErr w:type="spellEnd"/>
      <w:r w:rsidRPr="000019F7">
        <w:rPr>
          <w:rFonts w:ascii="Arial" w:hAnsi="Arial" w:cs="Arial"/>
          <w:sz w:val="24"/>
          <w:szCs w:val="24"/>
          <w:lang w:val="en-US" w:eastAsia="en-US"/>
        </w:rPr>
        <w:t xml:space="preserve"> </w:t>
      </w:r>
      <w:proofErr w:type="spellStart"/>
      <w:r w:rsidRPr="000019F7">
        <w:rPr>
          <w:rFonts w:ascii="Arial" w:hAnsi="Arial" w:cs="Arial"/>
          <w:sz w:val="24"/>
          <w:szCs w:val="24"/>
          <w:lang w:val="en-US" w:eastAsia="en-US"/>
        </w:rPr>
        <w:t>za</w:t>
      </w:r>
      <w:proofErr w:type="spellEnd"/>
      <w:r w:rsidRPr="000019F7">
        <w:rPr>
          <w:rFonts w:ascii="Arial" w:hAnsi="Arial" w:cs="Arial"/>
          <w:sz w:val="24"/>
          <w:szCs w:val="24"/>
          <w:lang w:val="en-US" w:eastAsia="en-US"/>
        </w:rPr>
        <w:t xml:space="preserve"> </w:t>
      </w:r>
      <w:proofErr w:type="spellStart"/>
      <w:r w:rsidRPr="000019F7">
        <w:rPr>
          <w:rFonts w:ascii="Arial" w:hAnsi="Arial" w:cs="Arial"/>
          <w:sz w:val="24"/>
          <w:szCs w:val="24"/>
          <w:lang w:val="en-US" w:eastAsia="en-US"/>
        </w:rPr>
        <w:t>uzgoj</w:t>
      </w:r>
      <w:proofErr w:type="spellEnd"/>
      <w:r w:rsidRPr="000019F7">
        <w:rPr>
          <w:rFonts w:ascii="Arial" w:hAnsi="Arial" w:cs="Arial"/>
          <w:sz w:val="24"/>
          <w:szCs w:val="24"/>
          <w:lang w:val="en-US" w:eastAsia="en-US"/>
        </w:rPr>
        <w:t xml:space="preserve"> </w:t>
      </w:r>
      <w:proofErr w:type="spellStart"/>
      <w:r w:rsidRPr="000019F7">
        <w:rPr>
          <w:rFonts w:ascii="Arial" w:hAnsi="Arial" w:cs="Arial"/>
          <w:sz w:val="24"/>
          <w:szCs w:val="24"/>
          <w:lang w:val="en-US" w:eastAsia="en-US"/>
        </w:rPr>
        <w:t>i</w:t>
      </w:r>
      <w:proofErr w:type="spellEnd"/>
      <w:r w:rsidRPr="000019F7">
        <w:rPr>
          <w:rFonts w:ascii="Arial" w:hAnsi="Arial" w:cs="Arial"/>
          <w:sz w:val="24"/>
          <w:szCs w:val="24"/>
          <w:lang w:val="en-US" w:eastAsia="en-US"/>
        </w:rPr>
        <w:t xml:space="preserve"> </w:t>
      </w:r>
      <w:proofErr w:type="spellStart"/>
      <w:r w:rsidRPr="000019F7">
        <w:rPr>
          <w:rFonts w:ascii="Arial" w:hAnsi="Arial" w:cs="Arial"/>
          <w:sz w:val="24"/>
          <w:szCs w:val="24"/>
          <w:lang w:val="en-US" w:eastAsia="en-US"/>
        </w:rPr>
        <w:t>zaštitu</w:t>
      </w:r>
      <w:proofErr w:type="spellEnd"/>
      <w:r w:rsidRPr="000019F7">
        <w:rPr>
          <w:rFonts w:ascii="Arial" w:hAnsi="Arial" w:cs="Arial"/>
          <w:sz w:val="24"/>
          <w:szCs w:val="24"/>
          <w:lang w:val="en-US" w:eastAsia="en-US"/>
        </w:rPr>
        <w:t xml:space="preserve"> </w:t>
      </w:r>
      <w:proofErr w:type="spellStart"/>
      <w:r w:rsidRPr="000019F7">
        <w:rPr>
          <w:rFonts w:ascii="Arial" w:hAnsi="Arial" w:cs="Arial"/>
          <w:sz w:val="24"/>
          <w:szCs w:val="24"/>
          <w:lang w:val="en-US" w:eastAsia="en-US"/>
        </w:rPr>
        <w:t>šuma</w:t>
      </w:r>
      <w:proofErr w:type="spellEnd"/>
      <w:r w:rsidRPr="000019F7">
        <w:rPr>
          <w:rFonts w:ascii="Arial" w:hAnsi="Arial" w:cs="Arial"/>
          <w:sz w:val="24"/>
          <w:szCs w:val="24"/>
          <w:lang w:val="en-US" w:eastAsia="en-US"/>
        </w:rPr>
        <w:t>:</w:t>
      </w:r>
    </w:p>
    <w:p w:rsidR="000019F7" w:rsidRPr="000019F7" w:rsidRDefault="000019F7" w:rsidP="000019F7">
      <w:pPr>
        <w:spacing w:after="0" w:line="240" w:lineRule="auto"/>
        <w:ind w:left="4956"/>
        <w:outlineLvl w:val="0"/>
        <w:rPr>
          <w:rFonts w:ascii="Arial" w:hAnsi="Arial" w:cs="Arial"/>
          <w:sz w:val="24"/>
          <w:szCs w:val="24"/>
          <w:lang w:val="en-US" w:eastAsia="en-US"/>
        </w:rPr>
      </w:pPr>
      <w:r>
        <w:rPr>
          <w:rFonts w:ascii="Arial" w:hAnsi="Arial" w:cs="Arial"/>
          <w:sz w:val="24"/>
          <w:szCs w:val="24"/>
          <w:lang w:val="en-US" w:eastAsia="en-US"/>
        </w:rPr>
        <w:t xml:space="preserve">                  </w:t>
      </w:r>
      <w:bookmarkStart w:id="1" w:name="_GoBack"/>
      <w:bookmarkEnd w:id="1"/>
      <w:proofErr w:type="spellStart"/>
      <w:r>
        <w:rPr>
          <w:rFonts w:ascii="Arial" w:hAnsi="Arial" w:cs="Arial"/>
          <w:sz w:val="24"/>
          <w:szCs w:val="24"/>
          <w:lang w:val="en-US" w:eastAsia="en-US"/>
        </w:rPr>
        <w:t>Gogić</w:t>
      </w:r>
      <w:proofErr w:type="spellEnd"/>
      <w:r>
        <w:rPr>
          <w:rFonts w:ascii="Arial" w:hAnsi="Arial" w:cs="Arial"/>
          <w:sz w:val="24"/>
          <w:szCs w:val="24"/>
          <w:lang w:val="en-US" w:eastAsia="en-US"/>
        </w:rPr>
        <w:t xml:space="preserve"> Nadir</w:t>
      </w:r>
    </w:p>
    <w:p w:rsidR="000019F7" w:rsidRPr="000019F7" w:rsidRDefault="000019F7" w:rsidP="000019F7">
      <w:pPr>
        <w:spacing w:after="0" w:line="240" w:lineRule="auto"/>
        <w:ind w:left="4248" w:firstLine="708"/>
        <w:jc w:val="center"/>
        <w:outlineLvl w:val="0"/>
        <w:rPr>
          <w:rFonts w:ascii="Times New Roman" w:hAnsi="Times New Roman" w:cs="Times New Roman"/>
          <w:sz w:val="24"/>
          <w:szCs w:val="24"/>
          <w:lang w:val="en-US" w:eastAsia="en-US"/>
        </w:rPr>
      </w:pPr>
      <w:r w:rsidRPr="000019F7">
        <w:rPr>
          <w:rFonts w:ascii="Arial" w:hAnsi="Arial" w:cs="Arial"/>
          <w:sz w:val="24"/>
          <w:szCs w:val="24"/>
          <w:lang w:val="en-US" w:eastAsia="en-US"/>
        </w:rPr>
        <w:t>__________________</w:t>
      </w:r>
    </w:p>
    <w:p w:rsidR="000019F7" w:rsidRDefault="000019F7" w:rsidP="000019F7">
      <w:pPr>
        <w:spacing w:after="0" w:line="240" w:lineRule="auto"/>
        <w:ind w:left="4248" w:firstLine="708"/>
        <w:jc w:val="center"/>
        <w:outlineLvl w:val="0"/>
        <w:rPr>
          <w:rFonts w:ascii="Arial" w:hAnsi="Arial" w:cs="Arial"/>
          <w:sz w:val="24"/>
          <w:szCs w:val="24"/>
          <w:lang w:val="en-US" w:eastAsia="en-US"/>
        </w:rPr>
      </w:pPr>
    </w:p>
    <w:p w:rsidR="000019F7" w:rsidRPr="000019F7" w:rsidRDefault="000019F7" w:rsidP="000019F7">
      <w:pPr>
        <w:spacing w:after="0" w:line="240" w:lineRule="auto"/>
        <w:jc w:val="both"/>
        <w:outlineLvl w:val="0"/>
        <w:rPr>
          <w:rFonts w:ascii="Arial" w:hAnsi="Arial" w:cs="Arial"/>
          <w:sz w:val="24"/>
          <w:szCs w:val="24"/>
          <w:lang w:val="en-US" w:eastAsia="en-US"/>
        </w:rPr>
      </w:pPr>
    </w:p>
    <w:p w:rsidR="000019F7" w:rsidRPr="000019F7" w:rsidRDefault="000019F7" w:rsidP="000019F7">
      <w:pPr>
        <w:spacing w:after="0"/>
        <w:rPr>
          <w:rFonts w:ascii="Arial" w:eastAsia="Arial" w:hAnsi="Arial" w:cs="Arial"/>
          <w:iCs/>
          <w:sz w:val="24"/>
          <w:szCs w:val="24"/>
        </w:rPr>
      </w:pPr>
    </w:p>
    <w:sectPr w:rsidR="000019F7" w:rsidRPr="000019F7">
      <w:pgSz w:w="11906" w:h="16838"/>
      <w:pgMar w:top="1417" w:right="1417" w:bottom="1417" w:left="1417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4EB91878-3A82-41A5-8E25-F02B261899D6}"/>
    <w:embedBold r:id="rId2" w:fontKey="{6F980C4D-5371-486F-89A0-9706DBA6EAEA}"/>
    <w:embedItalic r:id="rId3" w:fontKey="{A9DF6488-B5FD-4CFB-A77A-4076A058D6D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4" w:fontKey="{3D9340FC-6154-4248-916C-FCA29D9EE00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BE8B2679-4CD9-4690-9D2D-8FE67F586B7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3C0F"/>
    <w:rsid w:val="000019F7"/>
    <w:rsid w:val="00FF3C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0F49C3"/>
  <w15:docId w15:val="{F20FF326-CCC2-4446-A583-A8C20BD117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bs-Latn-BA" w:eastAsia="hr-H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">
    <w:name w:val="Table Grid1"/>
    <w:basedOn w:val="TableNormal"/>
    <w:next w:val="TableGrid"/>
    <w:uiPriority w:val="59"/>
    <w:rsid w:val="000019F7"/>
    <w:pPr>
      <w:spacing w:after="0" w:line="240" w:lineRule="auto"/>
    </w:pPr>
    <w:rPr>
      <w:rFonts w:cs="Times New Roman"/>
      <w:lang w:val="hr-HR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39"/>
    <w:rsid w:val="000019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">
    <w:name w:val="Table Grid11"/>
    <w:basedOn w:val="TableNormal"/>
    <w:uiPriority w:val="59"/>
    <w:rsid w:val="000019F7"/>
    <w:pPr>
      <w:spacing w:after="0" w:line="240" w:lineRule="auto"/>
    </w:pPr>
    <w:rPr>
      <w:rFonts w:cs="Times New Roman"/>
      <w:lang w:val="hr-HR" w:eastAsia="bs-Latn-BA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1336</Words>
  <Characters>7616</Characters>
  <Application>Microsoft Office Word</Application>
  <DocSecurity>0</DocSecurity>
  <Lines>63</Lines>
  <Paragraphs>17</Paragraphs>
  <ScaleCrop>false</ScaleCrop>
  <Company/>
  <LinksUpToDate>false</LinksUpToDate>
  <CharactersWithSpaces>8935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Korisnik</cp:lastModifiedBy>
  <cp:revision>2</cp:revision>
  <dcterms:created xsi:type="dcterms:W3CDTF">2026-03-10T07:48:00Z</dcterms:created>
  <dcterms:modified xsi:type="dcterms:W3CDTF">2026-03-10T07:55:00Z</dcterms:modified>
</cp:coreProperties>
</file>