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7301838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p>
    <w:p w:rsidR="004A7278" w:rsidRPr="005346A7" w:rsidRDefault="004A7278" w:rsidP="00756280">
      <w:pPr>
        <w:jc w:val="both"/>
      </w:pPr>
      <w:r w:rsidRPr="005346A7">
        <w:t xml:space="preserve">DATUM : </w:t>
      </w:r>
      <w:r w:rsidR="00A13146">
        <w:t>24</w:t>
      </w:r>
      <w:r w:rsidR="00756280" w:rsidRPr="005346A7">
        <w:t>.</w:t>
      </w:r>
      <w:r w:rsidR="00E5536F">
        <w:t>1</w:t>
      </w:r>
      <w:r w:rsidR="00A13146">
        <w:t>1</w:t>
      </w:r>
      <w:r w:rsidRPr="005346A7">
        <w:t>.201</w:t>
      </w:r>
      <w:r w:rsidR="001175C0" w:rsidRPr="005346A7">
        <w:t>7</w:t>
      </w:r>
      <w:r w:rsidR="00756280" w:rsidRPr="005346A7">
        <w:t>.</w:t>
      </w:r>
      <w:r w:rsidRPr="005346A7">
        <w:t xml:space="preserve"> god.</w:t>
      </w:r>
    </w:p>
    <w:p w:rsidR="004A7278" w:rsidRPr="005346A7" w:rsidRDefault="004A7278" w:rsidP="00756280">
      <w:pPr>
        <w:jc w:val="both"/>
      </w:pPr>
      <w:r w:rsidRPr="005346A7">
        <w:t xml:space="preserve">BROJ PROTOKOLA: </w:t>
      </w:r>
      <w:r w:rsidR="003D117B">
        <w:t>11995</w:t>
      </w:r>
      <w:r w:rsidRPr="005346A7">
        <w:t>/1</w:t>
      </w:r>
      <w:r w:rsidR="001175C0" w:rsidRPr="005346A7">
        <w:t>7</w:t>
      </w:r>
    </w:p>
    <w:p w:rsidR="004A7278" w:rsidRDefault="004A7278" w:rsidP="00756280">
      <w:pPr>
        <w:jc w:val="both"/>
      </w:pPr>
      <w:r w:rsidRPr="005346A7">
        <w:t xml:space="preserve">BROJ JAVNE NABAVKE: </w:t>
      </w:r>
      <w:r w:rsidR="003D117B">
        <w:t>11995</w:t>
      </w:r>
      <w:bookmarkStart w:id="0" w:name="_GoBack"/>
      <w:bookmarkEnd w:id="0"/>
      <w:r w:rsidR="00110D97" w:rsidRPr="005346A7">
        <w:t>-</w:t>
      </w:r>
      <w:r w:rsidR="00BB507E" w:rsidRPr="005346A7">
        <w:t>A</w:t>
      </w:r>
      <w:r w:rsidRPr="005346A7">
        <w:t xml:space="preserve"> II-</w:t>
      </w:r>
      <w:r w:rsidR="00E5536F">
        <w:t>1</w:t>
      </w:r>
      <w:r w:rsidR="00A13146">
        <w:t>1</w:t>
      </w:r>
      <w:r w:rsidRPr="005346A7">
        <w:t>/1</w:t>
      </w:r>
      <w:r w:rsidR="001175C0" w:rsidRPr="005346A7">
        <w:t>7</w:t>
      </w:r>
    </w:p>
    <w:p w:rsidR="009A1A3F" w:rsidRPr="00306499" w:rsidRDefault="009A1A3F" w:rsidP="00756280">
      <w:pPr>
        <w:spacing w:after="0" w:line="240" w:lineRule="auto"/>
        <w:jc w:val="both"/>
        <w:rPr>
          <w:rFonts w:ascii="Times New Roman" w:eastAsia="Times New Roman" w:hAnsi="Times New Roman"/>
          <w:lang w:eastAsia="hr-HR"/>
        </w:rPr>
      </w:pP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756280">
      <w:pPr>
        <w:spacing w:after="0" w:line="240" w:lineRule="auto"/>
        <w:jc w:val="both"/>
        <w:rPr>
          <w:rFonts w:ascii="Times New Roman" w:eastAsia="Times New Roman" w:hAnsi="Times New Roman"/>
          <w:lang w:eastAsia="hr-HR"/>
        </w:rPr>
      </w:pP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5536F">
        <w:rPr>
          <w:rFonts w:ascii="Times New Roman" w:hAnsi="Times New Roman"/>
          <w:b/>
        </w:rPr>
        <w:t>primicanja</w:t>
      </w:r>
      <w:r>
        <w:rPr>
          <w:rFonts w:ascii="Times New Roman" w:hAnsi="Times New Roman"/>
          <w:b/>
        </w:rPr>
        <w:t xml:space="preserve"> šumskih drvnih sortimenata </w:t>
      </w:r>
      <w:r w:rsidR="00E5536F">
        <w:rPr>
          <w:rFonts w:ascii="Times New Roman" w:hAnsi="Times New Roman"/>
          <w:b/>
        </w:rPr>
        <w:t>u odjelima 59 i 64 GJ Donja Drinjača,</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p w:rsidR="00DE33E6" w:rsidRDefault="00DE33E6" w:rsidP="00756280">
      <w:pPr>
        <w:spacing w:after="0" w:line="240" w:lineRule="auto"/>
        <w:jc w:val="both"/>
        <w:rPr>
          <w:rFonts w:ascii="Times New Roman" w:hAnsi="Times New Roman"/>
          <w:lang w:val="hr-BA"/>
        </w:rPr>
      </w:pPr>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756280" w:rsidRPr="00793FD4" w:rsidTr="00756280">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756280" w:rsidRPr="00616AD8" w:rsidRDefault="00756280" w:rsidP="00756280">
            <w:pPr>
              <w:spacing w:after="0"/>
              <w:jc w:val="both"/>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756280" w:rsidRDefault="00756280" w:rsidP="00756280">
            <w:pPr>
              <w:spacing w:after="0"/>
              <w:jc w:val="both"/>
              <w:rPr>
                <w:rFonts w:ascii="Times New Roman" w:hAnsi="Times New Roman"/>
                <w:lang w:val="hr-BA"/>
              </w:rPr>
            </w:pPr>
            <w:r>
              <w:rPr>
                <w:rFonts w:ascii="Times New Roman" w:hAnsi="Times New Roman"/>
                <w:lang w:val="hr-BA"/>
              </w:rPr>
              <w:t>Obim usluga</w:t>
            </w:r>
          </w:p>
        </w:tc>
      </w:tr>
      <w:tr w:rsidR="00756280" w:rsidRPr="00793FD4" w:rsidTr="006E25AD">
        <w:trPr>
          <w:trHeight w:val="893"/>
        </w:trPr>
        <w:tc>
          <w:tcPr>
            <w:tcW w:w="5621" w:type="dxa"/>
            <w:tcBorders>
              <w:top w:val="single" w:sz="4" w:space="0" w:color="auto"/>
              <w:left w:val="single" w:sz="4" w:space="0" w:color="auto"/>
              <w:right w:val="single" w:sz="4" w:space="0" w:color="auto"/>
            </w:tcBorders>
            <w:vAlign w:val="center"/>
          </w:tcPr>
          <w:p w:rsidR="00E5536F" w:rsidRPr="00E5536F" w:rsidRDefault="00E5536F" w:rsidP="00E5536F">
            <w:pPr>
              <w:spacing w:after="0" w:line="240" w:lineRule="auto"/>
              <w:ind w:left="360"/>
              <w:jc w:val="both"/>
              <w:rPr>
                <w:rFonts w:ascii="Times New Roman" w:eastAsia="Times New Roman" w:hAnsi="Times New Roman"/>
                <w:lang w:eastAsia="hr-HR"/>
              </w:rPr>
            </w:pPr>
            <w:r w:rsidRPr="00E5536F">
              <w:rPr>
                <w:rFonts w:ascii="Times New Roman" w:hAnsi="Times New Roman"/>
              </w:rPr>
              <w:t>Usluge primicanja šumskih drvnih sortimenata u odjelima 59 i 64 GJ Donja Drinjača,</w:t>
            </w:r>
            <w:r w:rsidRPr="00E5536F">
              <w:rPr>
                <w:rFonts w:ascii="Times New Roman" w:eastAsia="Times New Roman" w:hAnsi="Times New Roman"/>
                <w:lang w:eastAsia="hr-HR"/>
              </w:rPr>
              <w:t xml:space="preserve"> ŠG Vlaseničko.</w:t>
            </w:r>
          </w:p>
          <w:p w:rsidR="00756280" w:rsidRPr="00616AD8" w:rsidRDefault="00756280" w:rsidP="00756280">
            <w:pPr>
              <w:spacing w:after="0"/>
              <w:jc w:val="both"/>
              <w:rPr>
                <w:rFonts w:ascii="Times New Roman" w:hAnsi="Times New Roman"/>
                <w:lang w:eastAsia="hr-HR"/>
              </w:rPr>
            </w:pPr>
          </w:p>
        </w:tc>
        <w:tc>
          <w:tcPr>
            <w:tcW w:w="2693" w:type="dxa"/>
            <w:tcBorders>
              <w:top w:val="single" w:sz="4" w:space="0" w:color="auto"/>
              <w:left w:val="single" w:sz="4" w:space="0" w:color="auto"/>
              <w:right w:val="single" w:sz="4" w:space="0" w:color="auto"/>
            </w:tcBorders>
            <w:vAlign w:val="center"/>
          </w:tcPr>
          <w:p w:rsidR="00756280" w:rsidRDefault="00E5536F" w:rsidP="00E5536F">
            <w:pPr>
              <w:spacing w:after="0"/>
              <w:jc w:val="center"/>
              <w:rPr>
                <w:rFonts w:ascii="Times New Roman" w:hAnsi="Times New Roman"/>
                <w:lang w:val="hr-BA"/>
              </w:rPr>
            </w:pPr>
            <w:r>
              <w:rPr>
                <w:rFonts w:ascii="Times New Roman" w:hAnsi="Times New Roman"/>
                <w:lang w:val="hr-BA"/>
              </w:rPr>
              <w:t>2.500</w:t>
            </w:r>
            <w:r w:rsidR="00756280">
              <w:rPr>
                <w:rFonts w:ascii="Times New Roman" w:hAnsi="Times New Roman"/>
                <w:lang w:val="hr-BA"/>
              </w:rPr>
              <w:t>,00 m</w:t>
            </w:r>
            <w:r w:rsidR="00756280"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AD78F5">
        <w:rPr>
          <w:rFonts w:ascii="Times New Roman" w:hAnsi="Times New Roman"/>
          <w:lang w:val="hr-BA"/>
        </w:rPr>
        <w:t>30</w:t>
      </w:r>
      <w:r w:rsidR="00756280">
        <w:rPr>
          <w:rFonts w:ascii="Times New Roman" w:hAnsi="Times New Roman"/>
          <w:lang w:val="hr-BA"/>
        </w:rPr>
        <w:t>.</w:t>
      </w:r>
      <w:r w:rsidR="00AD78F5">
        <w:rPr>
          <w:rFonts w:ascii="Times New Roman" w:hAnsi="Times New Roman"/>
          <w:lang w:val="hr-BA"/>
        </w:rPr>
        <w:t>0</w:t>
      </w:r>
      <w:r w:rsidR="00756280">
        <w:rPr>
          <w:rFonts w:ascii="Times New Roman" w:hAnsi="Times New Roman"/>
          <w:lang w:val="hr-BA"/>
        </w:rPr>
        <w:t>00,00 KM</w:t>
      </w:r>
    </w:p>
    <w:p w:rsidR="00756280" w:rsidRDefault="00756280" w:rsidP="00756280">
      <w:pPr>
        <w:autoSpaceDE w:val="0"/>
        <w:autoSpaceDN w:val="0"/>
        <w:adjustRightInd w:val="0"/>
        <w:spacing w:after="0"/>
        <w:jc w:val="both"/>
        <w:rPr>
          <w:rFonts w:ascii="Times New Roman" w:hAnsi="Times New Roman"/>
          <w:lang w:val="hr-BA"/>
        </w:rPr>
      </w:pP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AD78F5">
        <w:rPr>
          <w:rFonts w:ascii="Times New Roman" w:hAnsi="Times New Roman"/>
          <w:lang w:val="hr-BA"/>
        </w:rPr>
        <w:t>GJ Donja Drinjača</w:t>
      </w:r>
      <w:r w:rsidR="00756280">
        <w:rPr>
          <w:rFonts w:ascii="Times New Roman" w:hAnsi="Times New Roman"/>
          <w:lang w:val="hr-BA"/>
        </w:rPr>
        <w:t xml:space="preserve">, </w:t>
      </w:r>
      <w:r w:rsidR="00943D2A">
        <w:rPr>
          <w:rFonts w:ascii="Times New Roman" w:hAnsi="Times New Roman"/>
          <w:bCs/>
          <w:lang w:val="hr-BA"/>
        </w:rPr>
        <w:t xml:space="preserve"> 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lastRenderedPageBreak/>
        <w:t>IV – PODNOŠENJE I OTVARANJE PONUDA</w:t>
      </w:r>
    </w:p>
    <w:p w:rsidR="009A1A3F" w:rsidRDefault="009A1A3F" w:rsidP="00756280">
      <w:pPr>
        <w:spacing w:after="0" w:line="240" w:lineRule="auto"/>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E61EA4">
        <w:rPr>
          <w:rFonts w:ascii="Times New Roman" w:hAnsi="Times New Roman"/>
          <w:b/>
          <w:i/>
        </w:rPr>
        <w:t>primicanja</w:t>
      </w:r>
      <w:r w:rsidR="00D71999">
        <w:rPr>
          <w:rFonts w:ascii="Times New Roman" w:hAnsi="Times New Roman"/>
          <w:b/>
          <w:i/>
        </w:rPr>
        <w:t xml:space="preserve"> šumskih drvnih sortimenata </w:t>
      </w:r>
      <w:r w:rsidR="000C6C6C">
        <w:rPr>
          <w:rFonts w:ascii="Times New Roman" w:hAnsi="Times New Roman"/>
          <w:b/>
          <w:i/>
        </w:rPr>
        <w:t>u odjelima 59 i 64 GJ Donja Drinjača</w:t>
      </w:r>
      <w:r w:rsidR="008F0AC3" w:rsidRPr="00621572">
        <w:rPr>
          <w:rFonts w:ascii="Times New Roman" w:hAnsi="Times New Roman"/>
          <w:b/>
          <w:i/>
        </w:rPr>
        <w:t xml:space="preserve"> </w:t>
      </w:r>
      <w:r w:rsidR="0038716E">
        <w:rPr>
          <w:rFonts w:ascii="Times New Roman" w:hAnsi="Times New Roman"/>
          <w:b/>
          <w:i/>
        </w:rPr>
        <w:t xml:space="preserve">ŠG </w:t>
      </w:r>
      <w:r w:rsidR="00FC14D9">
        <w:rPr>
          <w:rFonts w:ascii="Times New Roman" w:hAnsi="Times New Roman"/>
          <w:b/>
          <w:i/>
        </w:rPr>
        <w:t>Vlaseničko</w:t>
      </w:r>
      <w:r w:rsidR="000C6C6C">
        <w:rPr>
          <w:rFonts w:ascii="Times New Roman" w:hAnsi="Times New Roman"/>
          <w:b/>
          <w:i/>
        </w:rPr>
        <w:t>“</w:t>
      </w:r>
      <w:r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B95591">
        <w:rPr>
          <w:rFonts w:ascii="Times New Roman" w:hAnsi="Times New Roman"/>
          <w:b/>
        </w:rPr>
        <w:t>08</w:t>
      </w:r>
      <w:r w:rsidR="00E61EA4">
        <w:rPr>
          <w:rFonts w:ascii="Times New Roman" w:hAnsi="Times New Roman"/>
          <w:b/>
        </w:rPr>
        <w:t>.</w:t>
      </w:r>
      <w:r w:rsidR="002149F8">
        <w:rPr>
          <w:rFonts w:ascii="Times New Roman" w:hAnsi="Times New Roman"/>
          <w:b/>
        </w:rPr>
        <w:t>1</w:t>
      </w:r>
      <w:r w:rsidR="00B95591">
        <w:rPr>
          <w:rFonts w:ascii="Times New Roman" w:hAnsi="Times New Roman"/>
          <w:b/>
        </w:rPr>
        <w:t>2</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149F8">
        <w:rPr>
          <w:rFonts w:ascii="Times New Roman" w:hAnsi="Times New Roman"/>
          <w:b/>
          <w:lang w:val="bs-Latn-BA"/>
        </w:rPr>
        <w:t>0</w:t>
      </w:r>
      <w:r w:rsidR="00B95591">
        <w:rPr>
          <w:rFonts w:ascii="Times New Roman" w:hAnsi="Times New Roman"/>
          <w:b/>
          <w:lang w:val="bs-Latn-BA"/>
        </w:rPr>
        <w:t>8</w:t>
      </w:r>
      <w:r w:rsidRPr="00A77323">
        <w:rPr>
          <w:rFonts w:ascii="Times New Roman" w:hAnsi="Times New Roman"/>
          <w:b/>
          <w:lang w:val="bs-Latn-BA"/>
        </w:rPr>
        <w:t>.</w:t>
      </w:r>
      <w:r w:rsidR="002149F8">
        <w:rPr>
          <w:rFonts w:ascii="Times New Roman" w:hAnsi="Times New Roman"/>
          <w:b/>
          <w:lang w:val="bs-Latn-BA"/>
        </w:rPr>
        <w:t>1</w:t>
      </w:r>
      <w:r w:rsidR="00B95591">
        <w:rPr>
          <w:rFonts w:ascii="Times New Roman" w:hAnsi="Times New Roman"/>
          <w:b/>
          <w:lang w:val="bs-Latn-BA"/>
        </w:rPr>
        <w:t>2</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95591">
        <w:rPr>
          <w:rFonts w:ascii="Times New Roman" w:hAnsi="Times New Roman"/>
        </w:rPr>
        <w:t>07</w:t>
      </w:r>
      <w:r>
        <w:rPr>
          <w:rFonts w:ascii="Times New Roman" w:hAnsi="Times New Roman"/>
        </w:rPr>
        <w:t>.</w:t>
      </w:r>
      <w:r w:rsidR="00A82E0C">
        <w:rPr>
          <w:rFonts w:ascii="Times New Roman" w:hAnsi="Times New Roman"/>
        </w:rPr>
        <w:t>1</w:t>
      </w:r>
      <w:r w:rsidR="00B95591">
        <w:rPr>
          <w:rFonts w:ascii="Times New Roman" w:hAnsi="Times New Roman"/>
        </w:rPr>
        <w:t>2</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B95591">
        <w:rPr>
          <w:rFonts w:ascii="Times New Roman" w:hAnsi="Times New Roman"/>
        </w:rPr>
        <w:t>07</w:t>
      </w:r>
      <w:r w:rsidR="00E61EA4">
        <w:rPr>
          <w:rFonts w:ascii="Times New Roman" w:hAnsi="Times New Roman"/>
        </w:rPr>
        <w:t>.</w:t>
      </w:r>
      <w:r w:rsidR="00A82E0C">
        <w:rPr>
          <w:rFonts w:ascii="Times New Roman" w:hAnsi="Times New Roman"/>
        </w:rPr>
        <w:t>1</w:t>
      </w:r>
      <w:r w:rsidR="00B95591">
        <w:rPr>
          <w:rFonts w:ascii="Times New Roman" w:hAnsi="Times New Roman"/>
        </w:rPr>
        <w:t>2</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2A4965" w:rsidRDefault="002A4965" w:rsidP="00756280">
      <w:pPr>
        <w:spacing w:after="0" w:line="240" w:lineRule="auto"/>
        <w:ind w:left="4248" w:firstLine="708"/>
        <w:jc w:val="both"/>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5. Ova ponuda važi </w:t>
      </w:r>
      <w:r w:rsidR="00CA5149">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756280">
      <w:pPr>
        <w:spacing w:after="0" w:line="20" w:lineRule="atLeast"/>
        <w:jc w:val="both"/>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D72F4A" w:rsidRDefault="00D72F4A"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PISMENA IZJAVA</w:t>
      </w: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Default="00B0468A" w:rsidP="00756280">
      <w:pPr>
        <w:jc w:val="both"/>
        <w:rPr>
          <w:lang w:val="it-IT"/>
        </w:rPr>
      </w:pP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C306E9" w:rsidP="00756280">
      <w:pPr>
        <w:jc w:val="both"/>
        <w:rPr>
          <w:b/>
          <w:lang w:val="en-GB"/>
        </w:rPr>
      </w:pPr>
      <w:r>
        <w:rPr>
          <w:b/>
          <w:lang w:val="en-GB"/>
        </w:rPr>
        <w:t xml:space="preserve">    </w:t>
      </w:r>
      <w:r w:rsidR="00B0468A" w:rsidRPr="00585565">
        <w:rPr>
          <w:b/>
          <w:lang w:val="en-GB"/>
        </w:rPr>
        <w:t>ŠG “</w:t>
      </w:r>
      <w:proofErr w:type="spellStart"/>
      <w:r w:rsidR="00804430">
        <w:rPr>
          <w:b/>
          <w:lang w:val="en-GB"/>
        </w:rPr>
        <w:t>Vlaseničko</w:t>
      </w:r>
      <w:proofErr w:type="spellEnd"/>
      <w:r w:rsidR="00B0468A" w:rsidRPr="00585565">
        <w:rPr>
          <w:b/>
          <w:lang w:val="en-GB"/>
        </w:rPr>
        <w:t>”</w:t>
      </w:r>
      <w:r w:rsidR="00E61EA4">
        <w:rPr>
          <w:b/>
          <w:lang w:val="en-GB"/>
        </w:rPr>
        <w:t xml:space="preserve">, </w:t>
      </w:r>
      <w:r w:rsidR="00593DAA">
        <w:rPr>
          <w:b/>
          <w:lang w:val="en-GB"/>
        </w:rPr>
        <w:t xml:space="preserve">GJ </w:t>
      </w:r>
      <w:proofErr w:type="spellStart"/>
      <w:r w:rsidR="00593DAA">
        <w:rPr>
          <w:b/>
          <w:lang w:val="en-GB"/>
        </w:rPr>
        <w:t>Donja</w:t>
      </w:r>
      <w:proofErr w:type="spellEnd"/>
      <w:r w:rsidR="00593DAA">
        <w:rPr>
          <w:b/>
          <w:lang w:val="en-GB"/>
        </w:rPr>
        <w:t xml:space="preserve"> </w:t>
      </w:r>
      <w:proofErr w:type="spellStart"/>
      <w:r w:rsidR="00593DAA">
        <w:rPr>
          <w:b/>
          <w:lang w:val="en-GB"/>
        </w:rPr>
        <w:t>Drinjača</w:t>
      </w:r>
      <w:proofErr w:type="spellEnd"/>
      <w:r w:rsidR="00E61EA4">
        <w:rPr>
          <w:b/>
          <w:lang w:val="en-GB"/>
        </w:rPr>
        <w:t xml:space="preserve">, </w:t>
      </w:r>
      <w:proofErr w:type="spellStart"/>
      <w:r w:rsidR="00E61EA4">
        <w:rPr>
          <w:b/>
          <w:lang w:val="en-GB"/>
        </w:rPr>
        <w:t>odjeli</w:t>
      </w:r>
      <w:proofErr w:type="spellEnd"/>
      <w:r w:rsidR="00E61EA4">
        <w:rPr>
          <w:b/>
          <w:lang w:val="en-GB"/>
        </w:rPr>
        <w:t xml:space="preserve"> </w:t>
      </w:r>
      <w:r w:rsidR="00593DAA">
        <w:rPr>
          <w:b/>
          <w:lang w:val="en-GB"/>
        </w:rPr>
        <w:t xml:space="preserve">59 </w:t>
      </w:r>
      <w:proofErr w:type="spellStart"/>
      <w:r w:rsidR="00593DAA">
        <w:rPr>
          <w:b/>
          <w:lang w:val="en-GB"/>
        </w:rPr>
        <w:t>i</w:t>
      </w:r>
      <w:proofErr w:type="spellEnd"/>
      <w:r w:rsidR="00593DAA">
        <w:rPr>
          <w:b/>
          <w:lang w:val="en-GB"/>
        </w:rPr>
        <w:t xml:space="preserve"> 64</w:t>
      </w:r>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6"/>
        <w:gridCol w:w="1701"/>
        <w:gridCol w:w="1578"/>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r w:rsidR="00F07E76">
              <w:rPr>
                <w:rFonts w:eastAsia="Arial Unicode MS"/>
                <w:lang w:val="en-GB"/>
              </w:rPr>
              <w:t xml:space="preserve"> (KM)</w:t>
            </w:r>
          </w:p>
        </w:tc>
      </w:tr>
      <w:tr w:rsidR="00F07E76" w:rsidRPr="00561000" w:rsidTr="00F07E76">
        <w:trPr>
          <w:trHeight w:val="1164"/>
          <w:jc w:val="center"/>
        </w:trPr>
        <w:tc>
          <w:tcPr>
            <w:tcW w:w="539"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F07E76" w:rsidRPr="00561000" w:rsidRDefault="00F07E76" w:rsidP="00756280">
            <w:pPr>
              <w:spacing w:after="0"/>
              <w:jc w:val="both"/>
              <w:rPr>
                <w:rFonts w:eastAsia="Arial Unicode MS"/>
                <w:lang w:val="en-GB"/>
              </w:rPr>
            </w:pPr>
          </w:p>
        </w:tc>
        <w:tc>
          <w:tcPr>
            <w:tcW w:w="3146" w:type="dxa"/>
            <w:tcBorders>
              <w:top w:val="single" w:sz="4" w:space="0" w:color="auto"/>
              <w:left w:val="single" w:sz="4" w:space="0" w:color="auto"/>
              <w:right w:val="single" w:sz="4" w:space="0" w:color="auto"/>
            </w:tcBorders>
            <w:vAlign w:val="center"/>
            <w:hideMark/>
          </w:tcPr>
          <w:p w:rsidR="00CF3F3C" w:rsidRPr="00E5536F" w:rsidRDefault="00CF3F3C" w:rsidP="00CF3F3C">
            <w:pPr>
              <w:spacing w:after="0" w:line="240" w:lineRule="auto"/>
              <w:ind w:left="360"/>
              <w:jc w:val="both"/>
              <w:rPr>
                <w:rFonts w:ascii="Times New Roman" w:eastAsia="Times New Roman" w:hAnsi="Times New Roman"/>
                <w:lang w:eastAsia="hr-HR"/>
              </w:rPr>
            </w:pPr>
            <w:r w:rsidRPr="00E5536F">
              <w:rPr>
                <w:rFonts w:ascii="Times New Roman" w:hAnsi="Times New Roman"/>
              </w:rPr>
              <w:t>Usluge primicanja šumskih drvnih sortimenata u odjelima 59 i 64 GJ Donja Drinjača,</w:t>
            </w:r>
            <w:r w:rsidRPr="00E5536F">
              <w:rPr>
                <w:rFonts w:ascii="Times New Roman" w:eastAsia="Times New Roman" w:hAnsi="Times New Roman"/>
                <w:lang w:eastAsia="hr-HR"/>
              </w:rPr>
              <w:t xml:space="preserve"> ŠG Vlaseničko.</w:t>
            </w:r>
          </w:p>
          <w:p w:rsidR="00F07E76" w:rsidRPr="007130E6" w:rsidRDefault="00F07E76" w:rsidP="00F07E76">
            <w:pPr>
              <w:spacing w:after="0"/>
              <w:rPr>
                <w:color w:val="000000"/>
              </w:rPr>
            </w:pPr>
          </w:p>
        </w:tc>
        <w:tc>
          <w:tcPr>
            <w:tcW w:w="1701" w:type="dxa"/>
            <w:tcBorders>
              <w:top w:val="single" w:sz="4" w:space="0" w:color="auto"/>
              <w:left w:val="single" w:sz="4" w:space="0" w:color="auto"/>
              <w:right w:val="single" w:sz="4" w:space="0" w:color="auto"/>
            </w:tcBorders>
            <w:vAlign w:val="center"/>
          </w:tcPr>
          <w:p w:rsidR="00F07E76" w:rsidRPr="00561000" w:rsidRDefault="00CF3F3C" w:rsidP="00CF3F3C">
            <w:pPr>
              <w:spacing w:after="0"/>
              <w:jc w:val="center"/>
              <w:rPr>
                <w:rFonts w:eastAsia="Arial Unicode MS"/>
                <w:lang w:val="en-GB"/>
              </w:rPr>
            </w:pPr>
            <w:r>
              <w:rPr>
                <w:rFonts w:eastAsia="Arial Unicode MS"/>
                <w:lang w:val="en-GB"/>
              </w:rPr>
              <w:t>2.500</w:t>
            </w:r>
            <w:r w:rsidR="00F07E76">
              <w:rPr>
                <w:rFonts w:eastAsia="Arial Unicode MS"/>
                <w:lang w:val="en-GB"/>
              </w:rPr>
              <w:t>,00</w:t>
            </w:r>
          </w:p>
        </w:tc>
        <w:tc>
          <w:tcPr>
            <w:tcW w:w="1578" w:type="dxa"/>
            <w:tcBorders>
              <w:top w:val="single" w:sz="4" w:space="0" w:color="auto"/>
              <w:left w:val="single" w:sz="4" w:space="0" w:color="auto"/>
              <w:right w:val="single" w:sz="4" w:space="0" w:color="auto"/>
            </w:tcBorders>
            <w:vAlign w:val="center"/>
          </w:tcPr>
          <w:p w:rsidR="00F07E76" w:rsidRPr="00561000" w:rsidRDefault="00F07E76" w:rsidP="00756280">
            <w:pPr>
              <w:spacing w:after="0"/>
              <w:jc w:val="both"/>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CF3F3C" w:rsidRPr="00561000" w:rsidTr="008E3DE2">
        <w:trPr>
          <w:trHeight w:val="947"/>
          <w:jc w:val="center"/>
        </w:trPr>
        <w:tc>
          <w:tcPr>
            <w:tcW w:w="8807" w:type="dxa"/>
            <w:gridSpan w:val="5"/>
            <w:tcBorders>
              <w:top w:val="single" w:sz="4" w:space="0" w:color="auto"/>
              <w:left w:val="single" w:sz="4" w:space="0" w:color="auto"/>
              <w:right w:val="single" w:sz="4" w:space="0" w:color="auto"/>
            </w:tcBorders>
            <w:vAlign w:val="center"/>
          </w:tcPr>
          <w:p w:rsidR="00CF3F3C" w:rsidRDefault="00CF3F3C" w:rsidP="00756280">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sidP="00756280">
      <w:pPr>
        <w:jc w:val="both"/>
      </w:pPr>
    </w:p>
    <w:sectPr w:rsidR="003B4328"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6C" w:rsidRDefault="00C07F6C" w:rsidP="00847E1C">
      <w:pPr>
        <w:spacing w:after="0" w:line="240" w:lineRule="auto"/>
      </w:pPr>
      <w:r>
        <w:separator/>
      </w:r>
    </w:p>
  </w:endnote>
  <w:endnote w:type="continuationSeparator" w:id="0">
    <w:p w:rsidR="00C07F6C" w:rsidRDefault="00C07F6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3D117B">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6C" w:rsidRDefault="00C07F6C" w:rsidP="00847E1C">
      <w:pPr>
        <w:spacing w:after="0" w:line="240" w:lineRule="auto"/>
      </w:pPr>
      <w:r>
        <w:separator/>
      </w:r>
    </w:p>
  </w:footnote>
  <w:footnote w:type="continuationSeparator" w:id="0">
    <w:p w:rsidR="00C07F6C" w:rsidRDefault="00C07F6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0B9B"/>
    <w:rsid w:val="00084532"/>
    <w:rsid w:val="00084E25"/>
    <w:rsid w:val="000922DA"/>
    <w:rsid w:val="000B4C37"/>
    <w:rsid w:val="000C6226"/>
    <w:rsid w:val="000C6C6C"/>
    <w:rsid w:val="000C7BED"/>
    <w:rsid w:val="000E11BE"/>
    <w:rsid w:val="0010395A"/>
    <w:rsid w:val="00110D97"/>
    <w:rsid w:val="001175C0"/>
    <w:rsid w:val="00122F63"/>
    <w:rsid w:val="0013797B"/>
    <w:rsid w:val="00147EC3"/>
    <w:rsid w:val="00171E63"/>
    <w:rsid w:val="001B2E4B"/>
    <w:rsid w:val="0020370E"/>
    <w:rsid w:val="0021042F"/>
    <w:rsid w:val="002149F8"/>
    <w:rsid w:val="00220983"/>
    <w:rsid w:val="00220EFE"/>
    <w:rsid w:val="002264E6"/>
    <w:rsid w:val="00245A2B"/>
    <w:rsid w:val="00271217"/>
    <w:rsid w:val="00283729"/>
    <w:rsid w:val="002A4965"/>
    <w:rsid w:val="002B20E8"/>
    <w:rsid w:val="002D68FD"/>
    <w:rsid w:val="00304C48"/>
    <w:rsid w:val="0032336D"/>
    <w:rsid w:val="00325164"/>
    <w:rsid w:val="003451EE"/>
    <w:rsid w:val="00363634"/>
    <w:rsid w:val="003757B7"/>
    <w:rsid w:val="0038091C"/>
    <w:rsid w:val="003858B4"/>
    <w:rsid w:val="0038716E"/>
    <w:rsid w:val="003915E0"/>
    <w:rsid w:val="003B4328"/>
    <w:rsid w:val="003D117B"/>
    <w:rsid w:val="003D5D31"/>
    <w:rsid w:val="003D7FD1"/>
    <w:rsid w:val="003E64F0"/>
    <w:rsid w:val="00404D52"/>
    <w:rsid w:val="00416032"/>
    <w:rsid w:val="004229A8"/>
    <w:rsid w:val="004868A3"/>
    <w:rsid w:val="00495F59"/>
    <w:rsid w:val="00496BB3"/>
    <w:rsid w:val="004A7278"/>
    <w:rsid w:val="004C2186"/>
    <w:rsid w:val="004C7D03"/>
    <w:rsid w:val="004E32AE"/>
    <w:rsid w:val="004F3D99"/>
    <w:rsid w:val="004F4F77"/>
    <w:rsid w:val="005160E6"/>
    <w:rsid w:val="005213EA"/>
    <w:rsid w:val="00532D22"/>
    <w:rsid w:val="005346A7"/>
    <w:rsid w:val="0054387D"/>
    <w:rsid w:val="00556A70"/>
    <w:rsid w:val="00593DAA"/>
    <w:rsid w:val="005A729A"/>
    <w:rsid w:val="005D4F5A"/>
    <w:rsid w:val="0060047C"/>
    <w:rsid w:val="00614B13"/>
    <w:rsid w:val="00616AD8"/>
    <w:rsid w:val="00620086"/>
    <w:rsid w:val="00621572"/>
    <w:rsid w:val="00633B83"/>
    <w:rsid w:val="00642EA0"/>
    <w:rsid w:val="006771B3"/>
    <w:rsid w:val="006816D7"/>
    <w:rsid w:val="00686109"/>
    <w:rsid w:val="00696DE5"/>
    <w:rsid w:val="006A63C9"/>
    <w:rsid w:val="006B001F"/>
    <w:rsid w:val="006B00AE"/>
    <w:rsid w:val="006D5214"/>
    <w:rsid w:val="006E467F"/>
    <w:rsid w:val="00756280"/>
    <w:rsid w:val="00762448"/>
    <w:rsid w:val="00764806"/>
    <w:rsid w:val="007B1D04"/>
    <w:rsid w:val="007B6FCE"/>
    <w:rsid w:val="007D4CE8"/>
    <w:rsid w:val="008000D2"/>
    <w:rsid w:val="008033EE"/>
    <w:rsid w:val="00804430"/>
    <w:rsid w:val="00844FCC"/>
    <w:rsid w:val="00847E1C"/>
    <w:rsid w:val="0086640A"/>
    <w:rsid w:val="008821CF"/>
    <w:rsid w:val="00883E21"/>
    <w:rsid w:val="0088623D"/>
    <w:rsid w:val="008A5145"/>
    <w:rsid w:val="008D003E"/>
    <w:rsid w:val="008D4767"/>
    <w:rsid w:val="008E003C"/>
    <w:rsid w:val="008F0AC3"/>
    <w:rsid w:val="008F5BC7"/>
    <w:rsid w:val="009011B0"/>
    <w:rsid w:val="00911931"/>
    <w:rsid w:val="00921D27"/>
    <w:rsid w:val="00922C36"/>
    <w:rsid w:val="009320E7"/>
    <w:rsid w:val="00943D2A"/>
    <w:rsid w:val="00954D97"/>
    <w:rsid w:val="00966336"/>
    <w:rsid w:val="009A1A3F"/>
    <w:rsid w:val="009D1B21"/>
    <w:rsid w:val="009D6D29"/>
    <w:rsid w:val="009E5E1A"/>
    <w:rsid w:val="009E5EA2"/>
    <w:rsid w:val="00A009F0"/>
    <w:rsid w:val="00A13146"/>
    <w:rsid w:val="00A13212"/>
    <w:rsid w:val="00A263D7"/>
    <w:rsid w:val="00A341E4"/>
    <w:rsid w:val="00A50745"/>
    <w:rsid w:val="00A5463D"/>
    <w:rsid w:val="00A82E0C"/>
    <w:rsid w:val="00A878B9"/>
    <w:rsid w:val="00A9417A"/>
    <w:rsid w:val="00AB7C7D"/>
    <w:rsid w:val="00AD78F5"/>
    <w:rsid w:val="00B0468A"/>
    <w:rsid w:val="00B0521F"/>
    <w:rsid w:val="00B401C3"/>
    <w:rsid w:val="00B4782D"/>
    <w:rsid w:val="00B551A5"/>
    <w:rsid w:val="00B701B5"/>
    <w:rsid w:val="00B95591"/>
    <w:rsid w:val="00BB26C3"/>
    <w:rsid w:val="00BB507E"/>
    <w:rsid w:val="00BC07D6"/>
    <w:rsid w:val="00BD52D2"/>
    <w:rsid w:val="00BF3CAD"/>
    <w:rsid w:val="00C07F6C"/>
    <w:rsid w:val="00C306E9"/>
    <w:rsid w:val="00C42FB7"/>
    <w:rsid w:val="00C821DA"/>
    <w:rsid w:val="00C97FE7"/>
    <w:rsid w:val="00CA5149"/>
    <w:rsid w:val="00CC10E7"/>
    <w:rsid w:val="00CD0C48"/>
    <w:rsid w:val="00CD7F57"/>
    <w:rsid w:val="00CE04A4"/>
    <w:rsid w:val="00CE3C65"/>
    <w:rsid w:val="00CE701B"/>
    <w:rsid w:val="00CF184A"/>
    <w:rsid w:val="00CF3F3C"/>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6715"/>
    <w:rsid w:val="00EA68E0"/>
    <w:rsid w:val="00EC2AC4"/>
    <w:rsid w:val="00EC6F26"/>
    <w:rsid w:val="00ED7BD7"/>
    <w:rsid w:val="00EE2D8D"/>
    <w:rsid w:val="00F015AA"/>
    <w:rsid w:val="00F07E76"/>
    <w:rsid w:val="00F4462B"/>
    <w:rsid w:val="00F5495E"/>
    <w:rsid w:val="00F5648D"/>
    <w:rsid w:val="00F60906"/>
    <w:rsid w:val="00F60C65"/>
    <w:rsid w:val="00F7479C"/>
    <w:rsid w:val="00F91B25"/>
    <w:rsid w:val="00F92FB7"/>
    <w:rsid w:val="00F97B26"/>
    <w:rsid w:val="00FA7562"/>
    <w:rsid w:val="00FB08C1"/>
    <w:rsid w:val="00FB4F15"/>
    <w:rsid w:val="00FC14D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8780-D66D-4027-AC9C-1002FC69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9</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177</cp:revision>
  <cp:lastPrinted>2017-07-21T07:07:00Z</cp:lastPrinted>
  <dcterms:created xsi:type="dcterms:W3CDTF">2016-04-05T09:24:00Z</dcterms:created>
  <dcterms:modified xsi:type="dcterms:W3CDTF">2017-11-24T07:47:00Z</dcterms:modified>
</cp:coreProperties>
</file>