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805926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6C41BA">
        <w:t>23</w:t>
      </w:r>
      <w:r w:rsidRPr="00942DA7">
        <w:t>.</w:t>
      </w:r>
      <w:r w:rsidR="008F45C6" w:rsidRPr="00942DA7">
        <w:t>0</w:t>
      </w:r>
      <w:r w:rsidR="00942DA7" w:rsidRPr="00942DA7">
        <w:t>8</w:t>
      </w:r>
      <w:r w:rsidRPr="00942DA7">
        <w:t>.201</w:t>
      </w:r>
      <w:r w:rsidR="008F45C6" w:rsidRPr="00942DA7">
        <w:t>9</w:t>
      </w:r>
      <w:r w:rsidRPr="00942DA7">
        <w:t xml:space="preserve"> god.</w:t>
      </w:r>
    </w:p>
    <w:p w:rsidR="004A7278" w:rsidRPr="0000742B" w:rsidRDefault="004A7278" w:rsidP="004A7278">
      <w:pPr>
        <w:rPr>
          <w:highlight w:val="yellow"/>
        </w:rPr>
      </w:pPr>
      <w:r w:rsidRPr="00942DA7">
        <w:t xml:space="preserve">BROJ PROTOKOLA: </w:t>
      </w:r>
      <w:r w:rsidR="006C41BA">
        <w:t>7960</w:t>
      </w:r>
      <w:r w:rsidRPr="0067306B">
        <w:t>/1</w:t>
      </w:r>
      <w:r w:rsidR="008F45C6" w:rsidRPr="0067306B">
        <w:t>9</w:t>
      </w:r>
    </w:p>
    <w:p w:rsidR="009A1A3F" w:rsidRPr="001C2A4A" w:rsidRDefault="004A7278" w:rsidP="001C2A4A">
      <w:r w:rsidRPr="00942DA7">
        <w:t xml:space="preserve">BROJ JAVNE NABAVKE: </w:t>
      </w:r>
      <w:r w:rsidR="006C41BA">
        <w:t>7960</w:t>
      </w:r>
      <w:r w:rsidR="00110D97" w:rsidRPr="0067306B">
        <w:t>-</w:t>
      </w:r>
      <w:r w:rsidRPr="0067306B">
        <w:t xml:space="preserve">A </w:t>
      </w:r>
      <w:r w:rsidRPr="00942DA7">
        <w:t xml:space="preserve"> II-</w:t>
      </w:r>
      <w:r w:rsidR="008F45C6" w:rsidRPr="00942DA7">
        <w:t>0</w:t>
      </w:r>
      <w:r w:rsidR="006C41BA">
        <w:t>8</w:t>
      </w:r>
      <w:r w:rsidRPr="00942DA7">
        <w:t>/1</w:t>
      </w:r>
      <w:r w:rsidR="008F45C6" w:rsidRPr="00942DA7">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3B2678">
        <w:rPr>
          <w:rFonts w:ascii="Times New Roman" w:hAnsi="Times New Roman"/>
          <w:b/>
        </w:rPr>
        <w:t>28</w:t>
      </w:r>
      <w:r w:rsidR="00C85985">
        <w:rPr>
          <w:rFonts w:ascii="Times New Roman" w:hAnsi="Times New Roman"/>
          <w:b/>
        </w:rPr>
        <w:t xml:space="preserve">, GJ </w:t>
      </w:r>
      <w:r w:rsidR="00FB6AC6">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FB6AC6">
              <w:rPr>
                <w:rFonts w:ascii="Times New Roman" w:hAnsi="Times New Roman"/>
              </w:rPr>
              <w:t>28</w:t>
            </w:r>
            <w:r w:rsidR="00E42FFA" w:rsidRPr="00E42FFA">
              <w:rPr>
                <w:rFonts w:ascii="Times New Roman" w:hAnsi="Times New Roman"/>
              </w:rPr>
              <w:t xml:space="preserve">, GJ </w:t>
            </w:r>
            <w:r w:rsidR="00FB6AC6">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FB6AC6" w:rsidP="00CC40BB">
            <w:pPr>
              <w:spacing w:after="0"/>
              <w:jc w:val="center"/>
              <w:rPr>
                <w:rFonts w:ascii="Times New Roman" w:hAnsi="Times New Roman"/>
                <w:lang w:val="hr-BA"/>
              </w:rPr>
            </w:pPr>
            <w:r>
              <w:rPr>
                <w:rFonts w:ascii="Times New Roman" w:hAnsi="Times New Roman"/>
                <w:lang w:val="hr-BA"/>
              </w:rPr>
              <w:t>2210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762895">
        <w:rPr>
          <w:rFonts w:ascii="Times New Roman" w:hAnsi="Times New Roman"/>
          <w:lang w:val="hr-BA"/>
        </w:rPr>
        <w:t>73</w:t>
      </w:r>
      <w:r w:rsidR="006126D7">
        <w:rPr>
          <w:rFonts w:ascii="Times New Roman" w:hAnsi="Times New Roman"/>
          <w:lang w:val="hr-BA"/>
        </w:rPr>
        <w:t>.</w:t>
      </w:r>
      <w:r w:rsidR="00762895">
        <w:rPr>
          <w:rFonts w:ascii="Times New Roman" w:hAnsi="Times New Roman"/>
          <w:lang w:val="hr-BA"/>
        </w:rPr>
        <w:t>372</w:t>
      </w:r>
      <w:r w:rsidR="006126D7">
        <w:rPr>
          <w:rFonts w:ascii="Times New Roman" w:hAnsi="Times New Roman"/>
          <w:lang w:val="hr-BA"/>
        </w:rPr>
        <w:t>,</w:t>
      </w:r>
      <w:r w:rsidR="00762895">
        <w:rPr>
          <w:rFonts w:ascii="Times New Roman" w:hAnsi="Times New Roman"/>
          <w:lang w:val="hr-BA"/>
        </w:rPr>
        <w:t>0</w:t>
      </w:r>
      <w:r w:rsidR="006126D7">
        <w:rPr>
          <w:rFonts w:ascii="Times New Roman" w:hAnsi="Times New Roman"/>
          <w:lang w:val="hr-BA"/>
        </w:rPr>
        <w:t>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 xml:space="preserve">Usluge eksploatacije ŠDS po redovnom planu za 2019 godinu u odjelu </w:t>
      </w:r>
      <w:r w:rsidR="00D9181F">
        <w:rPr>
          <w:rFonts w:ascii="Times New Roman" w:hAnsi="Times New Roman"/>
          <w:b/>
        </w:rPr>
        <w:t>28</w:t>
      </w:r>
      <w:r w:rsidR="00E42FFA">
        <w:rPr>
          <w:rFonts w:ascii="Times New Roman" w:hAnsi="Times New Roman"/>
          <w:b/>
        </w:rPr>
        <w:t xml:space="preserve">, GJ </w:t>
      </w:r>
      <w:r w:rsidR="00D9181F">
        <w:rPr>
          <w:rFonts w:ascii="Times New Roman" w:hAnsi="Times New Roman"/>
          <w:b/>
        </w:rPr>
        <w:t>Maoča</w:t>
      </w:r>
      <w:r w:rsidR="00E42FFA">
        <w:rPr>
          <w:rFonts w:ascii="Times New Roman" w:hAnsi="Times New Roman"/>
          <w:b/>
        </w:rPr>
        <w:t>,</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lastRenderedPageBreak/>
        <w:t xml:space="preserve">U razmatranje će se uzeti samo ponude koje stignu na protokol najkasnije </w:t>
      </w:r>
      <w:r w:rsidRPr="006B735C">
        <w:rPr>
          <w:rFonts w:ascii="Times New Roman" w:hAnsi="Times New Roman"/>
        </w:rPr>
        <w:t xml:space="preserve">do </w:t>
      </w:r>
      <w:r w:rsidR="006C41BA">
        <w:rPr>
          <w:rFonts w:ascii="Times New Roman" w:hAnsi="Times New Roman"/>
          <w:b/>
        </w:rPr>
        <w:t>06</w:t>
      </w:r>
      <w:r w:rsidRPr="006B735C">
        <w:rPr>
          <w:rFonts w:ascii="Times New Roman" w:hAnsi="Times New Roman"/>
          <w:b/>
        </w:rPr>
        <w:t>.</w:t>
      </w:r>
      <w:r w:rsidR="00E8508F" w:rsidRPr="006B735C">
        <w:rPr>
          <w:rFonts w:ascii="Times New Roman" w:hAnsi="Times New Roman"/>
          <w:b/>
        </w:rPr>
        <w:t>0</w:t>
      </w:r>
      <w:r w:rsidR="006C41BA">
        <w:rPr>
          <w:rFonts w:ascii="Times New Roman" w:hAnsi="Times New Roman"/>
          <w:b/>
        </w:rPr>
        <w:t>9</w:t>
      </w:r>
      <w:r w:rsidRPr="006B735C">
        <w:rPr>
          <w:rFonts w:ascii="Times New Roman" w:hAnsi="Times New Roman"/>
          <w:b/>
        </w:rPr>
        <w:t>.201</w:t>
      </w:r>
      <w:r w:rsidR="00E42FFA" w:rsidRPr="006B735C">
        <w:rPr>
          <w:rFonts w:ascii="Times New Roman" w:hAnsi="Times New Roman"/>
          <w:b/>
        </w:rPr>
        <w:t>9</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6C41BA">
        <w:rPr>
          <w:rFonts w:ascii="Times New Roman" w:hAnsi="Times New Roman"/>
          <w:b/>
          <w:lang w:val="bs-Latn-BA"/>
        </w:rPr>
        <w:t>06</w:t>
      </w:r>
      <w:r w:rsidRPr="006B735C">
        <w:rPr>
          <w:rFonts w:ascii="Times New Roman" w:hAnsi="Times New Roman"/>
          <w:b/>
          <w:lang w:val="bs-Latn-BA"/>
        </w:rPr>
        <w:t>.</w:t>
      </w:r>
      <w:r w:rsidR="00E8508F" w:rsidRPr="006B735C">
        <w:rPr>
          <w:rFonts w:ascii="Times New Roman" w:hAnsi="Times New Roman"/>
          <w:b/>
          <w:lang w:val="bs-Latn-BA"/>
        </w:rPr>
        <w:t>0</w:t>
      </w:r>
      <w:r w:rsidR="006C41BA">
        <w:rPr>
          <w:rFonts w:ascii="Times New Roman" w:hAnsi="Times New Roman"/>
          <w:b/>
          <w:lang w:val="bs-Latn-BA"/>
        </w:rPr>
        <w:t>9</w:t>
      </w:r>
      <w:r w:rsidRPr="006B735C">
        <w:rPr>
          <w:rFonts w:ascii="Times New Roman" w:hAnsi="Times New Roman"/>
          <w:b/>
          <w:lang w:val="bs-Latn-BA"/>
        </w:rPr>
        <w:t>.201</w:t>
      </w:r>
      <w:r w:rsidR="00E42FFA" w:rsidRPr="006B735C">
        <w:rPr>
          <w:rFonts w:ascii="Times New Roman" w:hAnsi="Times New Roman"/>
          <w:b/>
          <w:lang w:val="bs-Latn-BA"/>
        </w:rPr>
        <w:t>9</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6B735C" w:rsidRDefault="009A1A3F"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6C41BA">
        <w:rPr>
          <w:rFonts w:ascii="Times New Roman" w:hAnsi="Times New Roman"/>
        </w:rPr>
        <w:t>06</w:t>
      </w:r>
      <w:r w:rsidRPr="006B735C">
        <w:rPr>
          <w:rFonts w:ascii="Times New Roman" w:hAnsi="Times New Roman"/>
        </w:rPr>
        <w:t>.</w:t>
      </w:r>
      <w:r w:rsidR="00A30B74" w:rsidRPr="006B735C">
        <w:rPr>
          <w:rFonts w:ascii="Times New Roman" w:hAnsi="Times New Roman"/>
        </w:rPr>
        <w:t>0</w:t>
      </w:r>
      <w:r w:rsidR="006C41BA">
        <w:rPr>
          <w:rFonts w:ascii="Times New Roman" w:hAnsi="Times New Roman"/>
        </w:rPr>
        <w:t>9</w:t>
      </w:r>
      <w:r w:rsidRPr="006B735C">
        <w:rPr>
          <w:rFonts w:ascii="Times New Roman" w:hAnsi="Times New Roman"/>
        </w:rPr>
        <w:t>.201</w:t>
      </w:r>
      <w:r w:rsidR="00307E78" w:rsidRPr="006B735C">
        <w:rPr>
          <w:rFonts w:ascii="Times New Roman" w:hAnsi="Times New Roman"/>
        </w:rPr>
        <w:t>9</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6C41BA">
        <w:rPr>
          <w:rFonts w:ascii="Times New Roman" w:hAnsi="Times New Roman"/>
        </w:rPr>
        <w:t>06</w:t>
      </w:r>
      <w:r w:rsidRPr="006B735C">
        <w:rPr>
          <w:rFonts w:ascii="Times New Roman" w:hAnsi="Times New Roman"/>
        </w:rPr>
        <w:t>.</w:t>
      </w:r>
      <w:r w:rsidR="00A30B74" w:rsidRPr="006B735C">
        <w:rPr>
          <w:rFonts w:ascii="Times New Roman" w:hAnsi="Times New Roman"/>
        </w:rPr>
        <w:t>0</w:t>
      </w:r>
      <w:r w:rsidR="006C41BA">
        <w:rPr>
          <w:rFonts w:ascii="Times New Roman" w:hAnsi="Times New Roman"/>
        </w:rPr>
        <w:t>9</w:t>
      </w:r>
      <w:bookmarkStart w:id="3" w:name="_GoBack"/>
      <w:bookmarkEnd w:id="3"/>
      <w:r w:rsidRPr="006B735C">
        <w:rPr>
          <w:rFonts w:ascii="Times New Roman" w:hAnsi="Times New Roman"/>
        </w:rPr>
        <w:t>.201</w:t>
      </w:r>
      <w:r w:rsidR="00307E78" w:rsidRPr="006B735C">
        <w:rPr>
          <w:rFonts w:ascii="Times New Roman" w:hAnsi="Times New Roman"/>
        </w:rPr>
        <w:t>9</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____________________KM </w:t>
      </w:r>
      <w:r w:rsidR="00304C48" w:rsidRPr="00DA35D2">
        <w:rPr>
          <w:rFonts w:ascii="Times New Roman" w:hAnsi="Times New Roman"/>
        </w:rPr>
        <w:t xml:space="preserve"> </w:t>
      </w:r>
    </w:p>
    <w:p w:rsidR="009E5E1A" w:rsidRPr="00DA35D2" w:rsidRDefault="009E5E1A" w:rsidP="009A1A3F">
      <w:pPr>
        <w:spacing w:after="0" w:line="20" w:lineRule="atLeast"/>
        <w:rPr>
          <w:rFonts w:ascii="Times New Roman" w:hAnsi="Times New Roman"/>
        </w:rPr>
      </w:pP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bez</w:t>
            </w:r>
            <w:proofErr w:type="spellEnd"/>
            <w:r>
              <w:rPr>
                <w:rFonts w:eastAsia="Arial Unicode MS"/>
                <w:lang w:val="en-GB"/>
              </w:rPr>
              <w:t xml:space="preserve"> PDV</w:t>
            </w:r>
          </w:p>
        </w:tc>
      </w:tr>
      <w:tr w:rsidR="00FF3131"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FF3131" w:rsidRPr="00561000" w:rsidRDefault="00FF3131"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3131" w:rsidRPr="00E42FFA" w:rsidRDefault="00FF3131" w:rsidP="00FF3131">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28</w:t>
            </w:r>
            <w:r w:rsidRPr="00E42FFA">
              <w:rPr>
                <w:rFonts w:ascii="Times New Roman" w:hAnsi="Times New Roman"/>
              </w:rPr>
              <w:t xml:space="preserve">, GJ </w:t>
            </w:r>
            <w:r>
              <w:rPr>
                <w:rFonts w:ascii="Times New Roman" w:hAnsi="Times New Roman"/>
              </w:rPr>
              <w:t>Maoča</w:t>
            </w:r>
            <w:r w:rsidRPr="00E42FFA">
              <w:rPr>
                <w:rFonts w:ascii="Times New Roman" w:hAnsi="Times New Roman"/>
              </w:rPr>
              <w:t>,</w:t>
            </w:r>
            <w:r w:rsidRPr="00E42FFA">
              <w:rPr>
                <w:rFonts w:ascii="Times New Roman" w:eastAsia="Times New Roman" w:hAnsi="Times New Roman"/>
                <w:lang w:eastAsia="hr-HR"/>
              </w:rPr>
              <w:t>ŠG Majevičko.</w:t>
            </w:r>
          </w:p>
          <w:p w:rsidR="00FF3131" w:rsidRDefault="00FF3131" w:rsidP="00FF3131">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FF3131" w:rsidRDefault="00FF3131" w:rsidP="00FF3131">
            <w:pPr>
              <w:spacing w:after="0"/>
              <w:jc w:val="center"/>
              <w:rPr>
                <w:rFonts w:ascii="Times New Roman" w:hAnsi="Times New Roman"/>
                <w:lang w:val="hr-BA"/>
              </w:rPr>
            </w:pPr>
            <w:r>
              <w:rPr>
                <w:rFonts w:ascii="Times New Roman" w:hAnsi="Times New Roman"/>
                <w:lang w:val="hr-BA"/>
              </w:rPr>
              <w:t>2210 m</w:t>
            </w:r>
            <w:r w:rsidRPr="0045535E">
              <w:rPr>
                <w:rFonts w:ascii="Times New Roman" w:hAnsi="Times New Roman"/>
                <w:vertAlign w:val="superscript"/>
                <w:lang w:val="hr-BA"/>
              </w:rPr>
              <w:t>3</w:t>
            </w:r>
          </w:p>
          <w:p w:rsidR="00FF3131" w:rsidRDefault="00FF3131" w:rsidP="00FF31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i</w:t>
      </w:r>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A7" w:rsidRDefault="00C72CA7" w:rsidP="00847E1C">
      <w:pPr>
        <w:spacing w:after="0" w:line="240" w:lineRule="auto"/>
      </w:pPr>
      <w:r>
        <w:separator/>
      </w:r>
    </w:p>
  </w:endnote>
  <w:endnote w:type="continuationSeparator" w:id="0">
    <w:p w:rsidR="00C72CA7" w:rsidRDefault="00C72CA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6C41BA">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A7" w:rsidRDefault="00C72CA7" w:rsidP="00847E1C">
      <w:pPr>
        <w:spacing w:after="0" w:line="240" w:lineRule="auto"/>
      </w:pPr>
      <w:r>
        <w:separator/>
      </w:r>
    </w:p>
  </w:footnote>
  <w:footnote w:type="continuationSeparator" w:id="0">
    <w:p w:rsidR="00C72CA7" w:rsidRDefault="00C72CA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5265C"/>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2678"/>
    <w:rsid w:val="003B4328"/>
    <w:rsid w:val="003C19A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62559"/>
    <w:rsid w:val="00570156"/>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306B"/>
    <w:rsid w:val="00674D18"/>
    <w:rsid w:val="006771B3"/>
    <w:rsid w:val="00681429"/>
    <w:rsid w:val="006816D7"/>
    <w:rsid w:val="00686109"/>
    <w:rsid w:val="00696DE5"/>
    <w:rsid w:val="006A63C9"/>
    <w:rsid w:val="006B00AE"/>
    <w:rsid w:val="006B2E1D"/>
    <w:rsid w:val="006B735C"/>
    <w:rsid w:val="006C1AA3"/>
    <w:rsid w:val="006C3E7E"/>
    <w:rsid w:val="006C41BA"/>
    <w:rsid w:val="006D5214"/>
    <w:rsid w:val="006D7282"/>
    <w:rsid w:val="006F7DFB"/>
    <w:rsid w:val="0070534A"/>
    <w:rsid w:val="0071479B"/>
    <w:rsid w:val="007175DA"/>
    <w:rsid w:val="007378F8"/>
    <w:rsid w:val="00762448"/>
    <w:rsid w:val="00762895"/>
    <w:rsid w:val="00764806"/>
    <w:rsid w:val="00791CA9"/>
    <w:rsid w:val="007B17BF"/>
    <w:rsid w:val="007B1D04"/>
    <w:rsid w:val="007B64B3"/>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40A6D"/>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72CA7"/>
    <w:rsid w:val="00C821DA"/>
    <w:rsid w:val="00C85985"/>
    <w:rsid w:val="00C86110"/>
    <w:rsid w:val="00CC10E7"/>
    <w:rsid w:val="00CC40BB"/>
    <w:rsid w:val="00CD0C48"/>
    <w:rsid w:val="00CD7C92"/>
    <w:rsid w:val="00CD7F57"/>
    <w:rsid w:val="00CE04A4"/>
    <w:rsid w:val="00CE377C"/>
    <w:rsid w:val="00CE3C65"/>
    <w:rsid w:val="00CE4A4C"/>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43E56"/>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B6AC6"/>
    <w:rsid w:val="00FD0C59"/>
    <w:rsid w:val="00FE5E8C"/>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D5D1-E499-412E-BAB6-174EB94C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2019-08-23T07:46:00Z</dcterms:created>
  <dcterms:modified xsi:type="dcterms:W3CDTF">2019-08-23T07:55:00Z</dcterms:modified>
</cp:coreProperties>
</file>