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998092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68430C">
        <w:t>08</w:t>
      </w:r>
      <w:r w:rsidRPr="00942DA7">
        <w:t>.</w:t>
      </w:r>
      <w:r w:rsidR="0068430C">
        <w:t>01</w:t>
      </w:r>
      <w:r w:rsidRPr="00942DA7">
        <w:t>.20</w:t>
      </w:r>
      <w:r w:rsidR="0068430C">
        <w:t>20</w:t>
      </w:r>
      <w:r w:rsidRPr="00942DA7">
        <w:t xml:space="preserve"> god.</w:t>
      </w:r>
    </w:p>
    <w:p w:rsidR="004A7278" w:rsidRPr="0000742B" w:rsidRDefault="004A7278" w:rsidP="004A7278">
      <w:pPr>
        <w:rPr>
          <w:highlight w:val="yellow"/>
        </w:rPr>
      </w:pPr>
      <w:r w:rsidRPr="00942DA7">
        <w:t xml:space="preserve">BROJ PROTOKOLA: </w:t>
      </w:r>
      <w:r w:rsidR="00631F47">
        <w:t>144</w:t>
      </w:r>
      <w:r w:rsidRPr="0067306B">
        <w:t>/</w:t>
      </w:r>
      <w:r w:rsidR="0068430C">
        <w:t>20</w:t>
      </w:r>
    </w:p>
    <w:p w:rsidR="009A1A3F" w:rsidRPr="001C2A4A" w:rsidRDefault="004A7278" w:rsidP="001C2A4A">
      <w:r w:rsidRPr="00942DA7">
        <w:t xml:space="preserve">BROJ JAVNE NABAVKE: </w:t>
      </w:r>
      <w:r w:rsidR="00631F47">
        <w:t>144</w:t>
      </w:r>
      <w:bookmarkStart w:id="0" w:name="_GoBack"/>
      <w:bookmarkEnd w:id="0"/>
      <w:r w:rsidR="00110D97" w:rsidRPr="0067306B">
        <w:t>-</w:t>
      </w:r>
      <w:r w:rsidRPr="0067306B">
        <w:t xml:space="preserve">A </w:t>
      </w:r>
      <w:r w:rsidRPr="00942DA7">
        <w:t xml:space="preserve"> II-</w:t>
      </w:r>
      <w:r w:rsidR="008F45C6" w:rsidRPr="00942DA7">
        <w:t>0</w:t>
      </w:r>
      <w:r w:rsidR="0068430C">
        <w:t>1</w:t>
      </w:r>
      <w:r w:rsidRPr="00942DA7">
        <w:t>/</w:t>
      </w:r>
      <w:r w:rsidR="0068430C">
        <w:t>20</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20</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02F1A">
        <w:rPr>
          <w:rFonts w:ascii="Times New Roman" w:hAnsi="Times New Roman"/>
          <w:b/>
        </w:rPr>
        <w:t>3</w:t>
      </w:r>
      <w:r w:rsidR="00C85985">
        <w:rPr>
          <w:rFonts w:ascii="Times New Roman" w:hAnsi="Times New Roman"/>
          <w:b/>
        </w:rPr>
        <w:t xml:space="preserve">, GJ </w:t>
      </w:r>
      <w:r w:rsidR="00FB6AC6">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C02F1A">
              <w:rPr>
                <w:rFonts w:ascii="Times New Roman" w:hAnsi="Times New Roman"/>
              </w:rPr>
              <w:t>3</w:t>
            </w:r>
            <w:r w:rsidR="00E42FFA" w:rsidRPr="00E42FFA">
              <w:rPr>
                <w:rFonts w:ascii="Times New Roman" w:hAnsi="Times New Roman"/>
              </w:rPr>
              <w:t xml:space="preserve">, GJ </w:t>
            </w:r>
            <w:r w:rsidR="00FB6AC6">
              <w:rPr>
                <w:rFonts w:ascii="Times New Roman" w:hAnsi="Times New Roman"/>
              </w:rPr>
              <w:t>Maoča</w:t>
            </w:r>
            <w:r w:rsidR="00E42FFA" w:rsidRPr="00E42FFA">
              <w:rPr>
                <w:rFonts w:ascii="Times New Roman" w:hAnsi="Times New Roman"/>
              </w:rPr>
              <w:t>,</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C02F1A" w:rsidP="00CC40BB">
            <w:pPr>
              <w:spacing w:after="0"/>
              <w:jc w:val="center"/>
              <w:rPr>
                <w:rFonts w:ascii="Times New Roman" w:hAnsi="Times New Roman"/>
                <w:lang w:val="hr-BA"/>
              </w:rPr>
            </w:pPr>
            <w:r>
              <w:rPr>
                <w:rFonts w:ascii="Times New Roman" w:hAnsi="Times New Roman"/>
                <w:lang w:val="hr-BA"/>
              </w:rPr>
              <w:t>4854</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C02F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02F1A" w:rsidRDefault="00C02F1A"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C02F1A" w:rsidRPr="00E42FFA" w:rsidRDefault="00C02F1A" w:rsidP="00C02F1A">
            <w:pPr>
              <w:spacing w:after="0" w:line="240" w:lineRule="auto"/>
              <w:ind w:left="360"/>
              <w:jc w:val="both"/>
              <w:rPr>
                <w:rFonts w:ascii="Times New Roman" w:eastAsia="Times New Roman" w:hAnsi="Times New Roman"/>
                <w:lang w:eastAsia="hr-HR"/>
              </w:rPr>
            </w:pPr>
            <w:r>
              <w:rPr>
                <w:rFonts w:ascii="Times New Roman" w:hAnsi="Times New Roman"/>
              </w:rPr>
              <w:t xml:space="preserve">Usluge </w:t>
            </w:r>
            <w:r>
              <w:rPr>
                <w:rFonts w:ascii="Times New Roman" w:hAnsi="Times New Roman"/>
              </w:rPr>
              <w:t xml:space="preserve">izgradnje </w:t>
            </w:r>
            <w:r>
              <w:rPr>
                <w:rFonts w:ascii="Times New Roman" w:hAnsi="Times New Roman"/>
              </w:rPr>
              <w:t xml:space="preserve"> traktorskih vlaka u odjelu</w:t>
            </w:r>
            <w:r w:rsidRPr="00C85985">
              <w:rPr>
                <w:rFonts w:ascii="Times New Roman" w:hAnsi="Times New Roman"/>
              </w:rPr>
              <w:t xml:space="preserve"> </w:t>
            </w:r>
            <w:r>
              <w:rPr>
                <w:rFonts w:ascii="Times New Roman" w:hAnsi="Times New Roman"/>
              </w:rPr>
              <w:t>3</w:t>
            </w:r>
            <w:r w:rsidRPr="00E42FFA">
              <w:rPr>
                <w:rFonts w:ascii="Times New Roman" w:hAnsi="Times New Roman"/>
              </w:rPr>
              <w:t xml:space="preserve">, GJ </w:t>
            </w:r>
            <w:r>
              <w:rPr>
                <w:rFonts w:ascii="Times New Roman" w:hAnsi="Times New Roman"/>
              </w:rPr>
              <w:t>Maoča</w:t>
            </w:r>
            <w:r w:rsidRPr="00E42FFA">
              <w:rPr>
                <w:rFonts w:ascii="Times New Roman" w:hAnsi="Times New Roman"/>
              </w:rPr>
              <w:t>,</w:t>
            </w:r>
            <w:r w:rsidRPr="00E42FFA">
              <w:rPr>
                <w:rFonts w:ascii="Times New Roman" w:eastAsia="Times New Roman" w:hAnsi="Times New Roman"/>
                <w:lang w:eastAsia="hr-HR"/>
              </w:rPr>
              <w:t>ŠG Majevičko.</w:t>
            </w:r>
          </w:p>
          <w:p w:rsidR="00C02F1A" w:rsidRDefault="00C02F1A" w:rsidP="00E42FFA">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02F1A" w:rsidRDefault="00C02F1A" w:rsidP="00CC40BB">
            <w:pPr>
              <w:spacing w:after="0"/>
              <w:jc w:val="center"/>
              <w:rPr>
                <w:rFonts w:ascii="Times New Roman" w:hAnsi="Times New Roman"/>
                <w:lang w:val="hr-BA"/>
              </w:rPr>
            </w:pPr>
            <w:r>
              <w:rPr>
                <w:rFonts w:ascii="Times New Roman" w:hAnsi="Times New Roman"/>
                <w:lang w:val="hr-BA"/>
              </w:rPr>
              <w:t>966 m</w:t>
            </w: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w:t>
      </w:r>
      <w:r w:rsidR="00C02F1A">
        <w:rPr>
          <w:rFonts w:ascii="Times New Roman" w:hAnsi="Times New Roman"/>
          <w:lang w:val="hr-BA"/>
        </w:rPr>
        <w:t>LOT 1 :162</w:t>
      </w:r>
      <w:r w:rsidR="006126D7">
        <w:rPr>
          <w:rFonts w:ascii="Times New Roman" w:hAnsi="Times New Roman"/>
          <w:lang w:val="hr-BA"/>
        </w:rPr>
        <w:t>.</w:t>
      </w:r>
      <w:r w:rsidR="00C02F1A">
        <w:rPr>
          <w:rFonts w:ascii="Times New Roman" w:hAnsi="Times New Roman"/>
          <w:lang w:val="hr-BA"/>
        </w:rPr>
        <w:t>609</w:t>
      </w:r>
      <w:r w:rsidR="006126D7">
        <w:rPr>
          <w:rFonts w:ascii="Times New Roman" w:hAnsi="Times New Roman"/>
          <w:lang w:val="hr-BA"/>
        </w:rPr>
        <w:t>,</w:t>
      </w:r>
      <w:r w:rsidR="00C02F1A">
        <w:rPr>
          <w:rFonts w:ascii="Times New Roman" w:hAnsi="Times New Roman"/>
          <w:lang w:val="hr-BA"/>
        </w:rPr>
        <w:t>00</w:t>
      </w:r>
      <w:r w:rsidR="006126D7">
        <w:rPr>
          <w:rFonts w:ascii="Times New Roman" w:hAnsi="Times New Roman"/>
          <w:lang w:val="hr-BA"/>
        </w:rPr>
        <w:t xml:space="preserve"> KM</w:t>
      </w:r>
      <w:r w:rsidR="00C02F1A">
        <w:rPr>
          <w:rFonts w:ascii="Times New Roman" w:hAnsi="Times New Roman"/>
          <w:lang w:val="hr-BA"/>
        </w:rPr>
        <w:t xml:space="preserve"> ; LOT 2 : 2</w:t>
      </w:r>
      <w:r w:rsidR="0036152A">
        <w:rPr>
          <w:rFonts w:ascii="Times New Roman" w:hAnsi="Times New Roman"/>
          <w:lang w:val="hr-BA"/>
        </w:rPr>
        <w:t>.</w:t>
      </w:r>
      <w:r w:rsidR="00C02F1A">
        <w:rPr>
          <w:rFonts w:ascii="Times New Roman" w:hAnsi="Times New Roman"/>
          <w:lang w:val="hr-BA"/>
        </w:rPr>
        <w:t>028,60 KM</w:t>
      </w:r>
      <w:r w:rsidR="006126D7">
        <w:rPr>
          <w:rFonts w:ascii="Times New Roman" w:hAnsi="Times New Roman"/>
          <w:lang w:val="hr-BA"/>
        </w:rPr>
        <w:t>.</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 xml:space="preserve">20 </w:t>
      </w:r>
      <w:r w:rsidR="007B1D04">
        <w:rPr>
          <w:rFonts w:ascii="Times New Roman" w:eastAsia="Times New Roman" w:hAnsi="Times New Roman"/>
          <w:b/>
          <w:bCs/>
          <w:i/>
          <w:lang w:eastAsia="hr-HR"/>
        </w:rPr>
        <w:lastRenderedPageBreak/>
        <w:t>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w:t>
      </w:r>
      <w:r w:rsidR="00755AB0">
        <w:rPr>
          <w:rFonts w:ascii="Times New Roman" w:hAnsi="Times New Roman"/>
          <w:b/>
        </w:rPr>
        <w:t>20</w:t>
      </w:r>
      <w:r w:rsidR="00E42FFA">
        <w:rPr>
          <w:rFonts w:ascii="Times New Roman" w:hAnsi="Times New Roman"/>
          <w:b/>
        </w:rPr>
        <w:t xml:space="preserve"> godinu u odjelu </w:t>
      </w:r>
      <w:r w:rsidR="00755AB0">
        <w:rPr>
          <w:rFonts w:ascii="Times New Roman" w:hAnsi="Times New Roman"/>
          <w:b/>
        </w:rPr>
        <w:t>3</w:t>
      </w:r>
      <w:r w:rsidR="00E42FFA">
        <w:rPr>
          <w:rFonts w:ascii="Times New Roman" w:hAnsi="Times New Roman"/>
          <w:b/>
        </w:rPr>
        <w:t xml:space="preserve">, GJ </w:t>
      </w:r>
      <w:r w:rsidR="00D9181F">
        <w:rPr>
          <w:rFonts w:ascii="Times New Roman" w:hAnsi="Times New Roman"/>
          <w:b/>
        </w:rPr>
        <w:t>Maoča</w:t>
      </w:r>
      <w:r w:rsidR="00E42FFA">
        <w:rPr>
          <w:rFonts w:ascii="Times New Roman" w:hAnsi="Times New Roman"/>
          <w:b/>
        </w:rPr>
        <w:t>,</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755AB0">
        <w:rPr>
          <w:rFonts w:ascii="Times New Roman" w:hAnsi="Times New Roman"/>
          <w:b/>
        </w:rPr>
        <w:t>22</w:t>
      </w:r>
      <w:r w:rsidRPr="006B735C">
        <w:rPr>
          <w:rFonts w:ascii="Times New Roman" w:hAnsi="Times New Roman"/>
          <w:b/>
        </w:rPr>
        <w:t>.</w:t>
      </w:r>
      <w:r w:rsidR="00755AB0">
        <w:rPr>
          <w:rFonts w:ascii="Times New Roman" w:hAnsi="Times New Roman"/>
          <w:b/>
        </w:rPr>
        <w:t>01</w:t>
      </w:r>
      <w:r w:rsidRPr="006B735C">
        <w:rPr>
          <w:rFonts w:ascii="Times New Roman" w:hAnsi="Times New Roman"/>
          <w:b/>
        </w:rPr>
        <w:t>.20</w:t>
      </w:r>
      <w:r w:rsidR="00755AB0">
        <w:rPr>
          <w:rFonts w:ascii="Times New Roman" w:hAnsi="Times New Roman"/>
          <w:b/>
        </w:rPr>
        <w:t>20</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755AB0">
        <w:rPr>
          <w:rFonts w:ascii="Times New Roman" w:hAnsi="Times New Roman"/>
          <w:b/>
          <w:lang w:val="bs-Latn-BA"/>
        </w:rPr>
        <w:t>22</w:t>
      </w:r>
      <w:r w:rsidRPr="006B735C">
        <w:rPr>
          <w:rFonts w:ascii="Times New Roman" w:hAnsi="Times New Roman"/>
          <w:b/>
          <w:lang w:val="bs-Latn-BA"/>
        </w:rPr>
        <w:t>.</w:t>
      </w:r>
      <w:r w:rsidR="00755AB0">
        <w:rPr>
          <w:rFonts w:ascii="Times New Roman" w:hAnsi="Times New Roman"/>
          <w:b/>
          <w:lang w:val="bs-Latn-BA"/>
        </w:rPr>
        <w:t>01</w:t>
      </w:r>
      <w:r w:rsidRPr="006B735C">
        <w:rPr>
          <w:rFonts w:ascii="Times New Roman" w:hAnsi="Times New Roman"/>
          <w:b/>
          <w:lang w:val="bs-Latn-BA"/>
        </w:rPr>
        <w:t>.20</w:t>
      </w:r>
      <w:r w:rsidR="00755AB0">
        <w:rPr>
          <w:rFonts w:ascii="Times New Roman" w:hAnsi="Times New Roman"/>
          <w:b/>
          <w:lang w:val="bs-Latn-BA"/>
        </w:rPr>
        <w:t>20</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6B735C" w:rsidRDefault="009A1A3F"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8D163F">
        <w:rPr>
          <w:rFonts w:ascii="Times New Roman" w:hAnsi="Times New Roman"/>
        </w:rPr>
        <w:t>22</w:t>
      </w:r>
      <w:r w:rsidRPr="006B735C">
        <w:rPr>
          <w:rFonts w:ascii="Times New Roman" w:hAnsi="Times New Roman"/>
        </w:rPr>
        <w:t>.</w:t>
      </w:r>
      <w:r w:rsidR="008D163F">
        <w:rPr>
          <w:rFonts w:ascii="Times New Roman" w:hAnsi="Times New Roman"/>
        </w:rPr>
        <w:t>01.2020</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8D163F">
        <w:rPr>
          <w:rFonts w:ascii="Times New Roman" w:hAnsi="Times New Roman"/>
        </w:rPr>
        <w:t>22</w:t>
      </w:r>
      <w:r w:rsidRPr="006B735C">
        <w:rPr>
          <w:rFonts w:ascii="Times New Roman" w:hAnsi="Times New Roman"/>
        </w:rPr>
        <w:t>.</w:t>
      </w:r>
      <w:r w:rsidR="008D163F">
        <w:rPr>
          <w:rFonts w:ascii="Times New Roman" w:hAnsi="Times New Roman"/>
        </w:rPr>
        <w:t>01</w:t>
      </w:r>
      <w:r w:rsidRPr="006B735C">
        <w:rPr>
          <w:rFonts w:ascii="Times New Roman" w:hAnsi="Times New Roman"/>
        </w:rPr>
        <w:t>.20</w:t>
      </w:r>
      <w:r w:rsidR="008D163F">
        <w:rPr>
          <w:rFonts w:ascii="Times New Roman" w:hAnsi="Times New Roman"/>
        </w:rPr>
        <w:t>20</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Pr="00801799" w:rsidRDefault="000F5623" w:rsidP="00801799">
      <w:pPr>
        <w:spacing w:after="0" w:line="240" w:lineRule="auto"/>
        <w:ind w:left="4248" w:firstLine="708"/>
        <w:jc w:val="both"/>
      </w:pPr>
      <w:r>
        <w:t>Omazić Kadrija</w:t>
      </w:r>
      <w:r w:rsidR="00E50A87">
        <w:t xml:space="preserve"> dipl.</w:t>
      </w:r>
      <w:r>
        <w:t>ing</w:t>
      </w:r>
      <w:r w:rsidR="00E50A87">
        <w:t>.</w:t>
      </w:r>
      <w:r>
        <w:t>šum.</w:t>
      </w: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onda Izjavu ponuđača popunjava predstavnik grupe ponuđača.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 postupku  javne nabavke, koju ste pokrenuli i koja je objavljena na </w:t>
      </w:r>
      <w:r w:rsidR="0038091C" w:rsidRPr="00DA35D2">
        <w:rPr>
          <w:rFonts w:ascii="Times New Roman" w:hAnsi="Times New Roman"/>
        </w:rPr>
        <w:t>web stranici ugovornog organa</w:t>
      </w:r>
      <w:r w:rsidRPr="00DA35D2">
        <w:rPr>
          <w:rFonts w:ascii="Times New Roman" w:hAnsi="Times New Roman"/>
        </w:rPr>
        <w:t xml:space="preserve">, Broj </w:t>
      </w:r>
      <w:r w:rsidR="0038091C" w:rsidRPr="00DA35D2">
        <w:rPr>
          <w:rFonts w:ascii="Times New Roman" w:hAnsi="Times New Roman"/>
        </w:rPr>
        <w:t>tenderske dokumentacije</w:t>
      </w:r>
      <w:r w:rsidRPr="00DA35D2">
        <w:rPr>
          <w:rFonts w:ascii="Times New Roman" w:hAnsi="Times New Roman"/>
        </w:rPr>
        <w:t xml:space="preserve"> ………………...................................,  dana …………..........., dostavljamo ponudu i izjavljujemo slijedeće: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A35D2" w:rsidRDefault="0038091C"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3. Cijena naše ponude (bez PDV-a)  je </w:t>
      </w:r>
      <w:r w:rsidR="006D50ED">
        <w:rPr>
          <w:rFonts w:ascii="Times New Roman" w:hAnsi="Times New Roman"/>
        </w:rPr>
        <w:t>LOT 1</w:t>
      </w:r>
      <w:r w:rsidRPr="00DA35D2">
        <w:rPr>
          <w:rFonts w:ascii="Times New Roman" w:hAnsi="Times New Roman"/>
        </w:rPr>
        <w:t xml:space="preserve">____________________KM </w:t>
      </w:r>
      <w:r w:rsidR="00304C48" w:rsidRPr="00DA35D2">
        <w:rPr>
          <w:rFonts w:ascii="Times New Roman" w:hAnsi="Times New Roman"/>
        </w:rPr>
        <w:t xml:space="preserve"> </w:t>
      </w:r>
    </w:p>
    <w:p w:rsidR="009E5E1A" w:rsidRPr="00DA35D2" w:rsidRDefault="006D50ED" w:rsidP="009A1A3F">
      <w:pPr>
        <w:spacing w:after="0" w:line="20" w:lineRule="atLeast"/>
        <w:rPr>
          <w:rFonts w:ascii="Times New Roman" w:hAnsi="Times New Roman"/>
        </w:rPr>
      </w:pPr>
      <w:r>
        <w:rPr>
          <w:rFonts w:ascii="Times New Roman" w:hAnsi="Times New Roman"/>
        </w:rPr>
        <w:t xml:space="preserve">                                                               </w:t>
      </w:r>
      <w:r>
        <w:rPr>
          <w:rFonts w:ascii="Times New Roman" w:hAnsi="Times New Roman"/>
        </w:rPr>
        <w:t xml:space="preserve">LOT </w:t>
      </w:r>
      <w:r>
        <w:rPr>
          <w:rFonts w:ascii="Times New Roman" w:hAnsi="Times New Roman"/>
        </w:rPr>
        <w:t>2</w:t>
      </w:r>
      <w:r w:rsidRPr="00DA35D2">
        <w:rPr>
          <w:rFonts w:ascii="Times New Roman" w:hAnsi="Times New Roman"/>
        </w:rPr>
        <w:t xml:space="preserve">____________________KM  </w:t>
      </w:r>
    </w:p>
    <w:p w:rsidR="009A1A3F" w:rsidRPr="00DA35D2" w:rsidRDefault="0038091C" w:rsidP="009A1A3F">
      <w:pPr>
        <w:spacing w:after="0" w:line="20" w:lineRule="atLeast"/>
        <w:rPr>
          <w:rFonts w:ascii="Times New Roman" w:hAnsi="Times New Roman"/>
        </w:rPr>
      </w:pPr>
      <w:r w:rsidRPr="00DA35D2">
        <w:rPr>
          <w:rFonts w:ascii="Times New Roman" w:hAnsi="Times New Roman"/>
        </w:rPr>
        <w:t xml:space="preserve">    </w:t>
      </w:r>
      <w:r w:rsidR="009A1A3F" w:rsidRPr="00DA35D2">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A35D2" w:rsidRDefault="00D51C37" w:rsidP="009A1A3F">
      <w:pPr>
        <w:spacing w:after="0" w:line="20" w:lineRule="atLeast"/>
        <w:rPr>
          <w:rFonts w:ascii="Times New Roman" w:hAnsi="Times New Roman"/>
        </w:rPr>
      </w:pPr>
      <w:r w:rsidRPr="00DA35D2">
        <w:rPr>
          <w:rFonts w:ascii="Times New Roman" w:hAnsi="Times New Roman"/>
        </w:rPr>
        <w:t>4</w:t>
      </w:r>
      <w:r w:rsidR="009A1A3F" w:rsidRPr="00DA35D2">
        <w:rPr>
          <w:rFonts w:ascii="Times New Roman" w:hAnsi="Times New Roman"/>
        </w:rPr>
        <w:t xml:space="preserve">. Ova ponuda važi </w:t>
      </w:r>
      <w:r w:rsidRPr="00DA35D2">
        <w:rPr>
          <w:rFonts w:ascii="Times New Roman" w:hAnsi="Times New Roman"/>
        </w:rPr>
        <w:t xml:space="preserve">60 </w:t>
      </w:r>
      <w:r w:rsidR="009A1A3F" w:rsidRPr="00DA35D2">
        <w:rPr>
          <w:rFonts w:ascii="Times New Roman" w:hAnsi="Times New Roman"/>
        </w:rPr>
        <w:t xml:space="preserve"> dana, računajući </w:t>
      </w:r>
      <w:r w:rsidR="0038091C" w:rsidRPr="00DA35D2">
        <w:rPr>
          <w:rFonts w:ascii="Times New Roman" w:hAnsi="Times New Roman"/>
        </w:rPr>
        <w:t>od isteka roka za prijem ponuda</w:t>
      </w:r>
      <w:r w:rsidR="009A1A3F" w:rsidRPr="00DA35D2">
        <w:rPr>
          <w:rFonts w:ascii="Times New Roman" w:hAnsi="Times New Roman"/>
        </w:rPr>
        <w:t xml:space="preserve">.   </w:t>
      </w:r>
    </w:p>
    <w:p w:rsidR="001202DE"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A35D2" w:rsidRDefault="00307AF8" w:rsidP="009A1A3F">
      <w:pPr>
        <w:spacing w:after="0" w:line="20" w:lineRule="atLeast"/>
        <w:rPr>
          <w:rFonts w:ascii="Times New Roman" w:hAnsi="Times New Roman"/>
        </w:rPr>
      </w:pPr>
      <w:r w:rsidRPr="00DA35D2">
        <w:rPr>
          <w:rFonts w:ascii="Times New Roman" w:hAnsi="Times New Roman"/>
        </w:rPr>
        <w:t>5</w:t>
      </w:r>
      <w:r w:rsidR="009A1A3F" w:rsidRPr="00DA35D2">
        <w:rPr>
          <w:rFonts w:ascii="Times New Roman" w:hAnsi="Times New Roman"/>
        </w:rPr>
        <w:t>. Ako naša ponuda bude najuspješnija u ovom postupku javne  nabavke, obavezujemo se:</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a) dostaviti dokaze o kvalificiranosti, u pogledu lične sposobnosti, ekonomske i finansijske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sposobnosti, te tehničke i profesionalne  sposobnosti koji su traženi tenderskom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dokumentacijom i u roku koji je utvrđen, a što potvrđujemo izjavama u ovoj ponudi;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Ime i prezime osobe koja je ovlaštena da predstavlja ponuđača:[…………………………]</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Potpis ovlaštene osobe: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Mjesto i datum: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Pečat preduzeća: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Uz ponudu je dostavljena slijedeća dokumentacija: </w:t>
      </w:r>
    </w:p>
    <w:p w:rsidR="00801799" w:rsidRDefault="009A1A3F" w:rsidP="009A1A3F">
      <w:pPr>
        <w:spacing w:after="0" w:line="20" w:lineRule="atLeast"/>
        <w:rPr>
          <w:rFonts w:ascii="Times New Roman" w:hAnsi="Times New Roman"/>
        </w:rPr>
      </w:pPr>
      <w:r w:rsidRPr="00DA35D2">
        <w:rPr>
          <w:rFonts w:ascii="Times New Roman" w:hAnsi="Times New Roman"/>
        </w:rPr>
        <w:t>[Popis dostavljenih dokumenata, izjava i obrazaca sa nazivima istih]</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F3131"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FF3131" w:rsidRPr="00561000" w:rsidRDefault="00FF3131"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3131" w:rsidRPr="00E42FFA" w:rsidRDefault="00FF3131" w:rsidP="00FF3131">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00801799">
              <w:rPr>
                <w:rFonts w:ascii="Times New Roman" w:hAnsi="Times New Roman"/>
              </w:rPr>
              <w:t>3</w:t>
            </w:r>
            <w:r w:rsidRPr="00E42FFA">
              <w:rPr>
                <w:rFonts w:ascii="Times New Roman" w:hAnsi="Times New Roman"/>
              </w:rPr>
              <w:t xml:space="preserve">, GJ </w:t>
            </w:r>
            <w:r>
              <w:rPr>
                <w:rFonts w:ascii="Times New Roman" w:hAnsi="Times New Roman"/>
              </w:rPr>
              <w:t>Maoča</w:t>
            </w:r>
            <w:r w:rsidRPr="00E42FFA">
              <w:rPr>
                <w:rFonts w:ascii="Times New Roman" w:hAnsi="Times New Roman"/>
              </w:rPr>
              <w:t>,</w:t>
            </w:r>
            <w:r w:rsidRPr="00E42FFA">
              <w:rPr>
                <w:rFonts w:ascii="Times New Roman" w:eastAsia="Times New Roman" w:hAnsi="Times New Roman"/>
                <w:lang w:eastAsia="hr-HR"/>
              </w:rPr>
              <w:t>ŠG Majevičko.</w:t>
            </w:r>
          </w:p>
          <w:p w:rsidR="00FF3131" w:rsidRDefault="00FF3131" w:rsidP="00FF3131">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FF3131" w:rsidRDefault="00801799" w:rsidP="00FF3131">
            <w:pPr>
              <w:spacing w:after="0"/>
              <w:jc w:val="center"/>
              <w:rPr>
                <w:rFonts w:ascii="Times New Roman" w:hAnsi="Times New Roman"/>
                <w:lang w:val="hr-BA"/>
              </w:rPr>
            </w:pPr>
            <w:r>
              <w:rPr>
                <w:rFonts w:ascii="Times New Roman" w:hAnsi="Times New Roman"/>
                <w:lang w:val="hr-BA"/>
              </w:rPr>
              <w:t>4854</w:t>
            </w:r>
            <w:r w:rsidR="00FF3131">
              <w:rPr>
                <w:rFonts w:ascii="Times New Roman" w:hAnsi="Times New Roman"/>
                <w:lang w:val="hr-BA"/>
              </w:rPr>
              <w:t xml:space="preserve"> m</w:t>
            </w:r>
            <w:r w:rsidR="00FF3131" w:rsidRPr="0045535E">
              <w:rPr>
                <w:rFonts w:ascii="Times New Roman" w:hAnsi="Times New Roman"/>
                <w:vertAlign w:val="superscript"/>
                <w:lang w:val="hr-BA"/>
              </w:rPr>
              <w:t>3</w:t>
            </w:r>
          </w:p>
          <w:p w:rsidR="00FF3131" w:rsidRDefault="00FF3131" w:rsidP="00FF31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 xml:space="preserve">LOT </w:t>
      </w:r>
      <w:r>
        <w:rPr>
          <w:b/>
          <w:lang w:val="it-IT"/>
        </w:rPr>
        <w:t>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F0E6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3F0E65" w:rsidRPr="00561000" w:rsidRDefault="003F0E6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F0E65" w:rsidRPr="00E42FFA" w:rsidRDefault="003F0E65" w:rsidP="00345877">
            <w:pPr>
              <w:spacing w:after="0" w:line="240" w:lineRule="auto"/>
              <w:ind w:left="360"/>
              <w:jc w:val="both"/>
              <w:rPr>
                <w:rFonts w:ascii="Times New Roman" w:eastAsia="Times New Roman" w:hAnsi="Times New Roman"/>
                <w:lang w:eastAsia="hr-HR"/>
              </w:rPr>
            </w:pPr>
            <w:r>
              <w:rPr>
                <w:rFonts w:ascii="Times New Roman" w:hAnsi="Times New Roman"/>
              </w:rPr>
              <w:t xml:space="preserve">Usluge </w:t>
            </w:r>
            <w:r>
              <w:rPr>
                <w:rFonts w:ascii="Times New Roman" w:hAnsi="Times New Roman"/>
              </w:rPr>
              <w:t>izgradnje</w:t>
            </w:r>
            <w:r>
              <w:rPr>
                <w:rFonts w:ascii="Times New Roman" w:hAnsi="Times New Roman"/>
              </w:rPr>
              <w:t xml:space="preserve"> traktorskih vlaka u odjelu</w:t>
            </w:r>
            <w:r w:rsidRPr="00C85985">
              <w:rPr>
                <w:rFonts w:ascii="Times New Roman" w:hAnsi="Times New Roman"/>
              </w:rPr>
              <w:t xml:space="preserve"> </w:t>
            </w:r>
            <w:r>
              <w:rPr>
                <w:rFonts w:ascii="Times New Roman" w:hAnsi="Times New Roman"/>
              </w:rPr>
              <w:t>3</w:t>
            </w:r>
            <w:r w:rsidRPr="00E42FFA">
              <w:rPr>
                <w:rFonts w:ascii="Times New Roman" w:hAnsi="Times New Roman"/>
              </w:rPr>
              <w:t xml:space="preserve">, GJ </w:t>
            </w:r>
            <w:r>
              <w:rPr>
                <w:rFonts w:ascii="Times New Roman" w:hAnsi="Times New Roman"/>
              </w:rPr>
              <w:t>Maoča</w:t>
            </w:r>
            <w:r w:rsidRPr="00E42FFA">
              <w:rPr>
                <w:rFonts w:ascii="Times New Roman" w:hAnsi="Times New Roman"/>
              </w:rPr>
              <w:t>,</w:t>
            </w:r>
            <w:r w:rsidRPr="00E42FFA">
              <w:rPr>
                <w:rFonts w:ascii="Times New Roman" w:eastAsia="Times New Roman" w:hAnsi="Times New Roman"/>
                <w:lang w:eastAsia="hr-HR"/>
              </w:rPr>
              <w:t>ŠG Majevičko.</w:t>
            </w:r>
          </w:p>
          <w:p w:rsidR="003F0E65" w:rsidRDefault="003F0E65" w:rsidP="00345877">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3F0E65" w:rsidRDefault="003F0E65" w:rsidP="00345877">
            <w:pPr>
              <w:spacing w:after="0"/>
              <w:jc w:val="center"/>
              <w:rPr>
                <w:rFonts w:ascii="Times New Roman" w:hAnsi="Times New Roman"/>
                <w:lang w:val="hr-BA"/>
              </w:rPr>
            </w:pPr>
            <w:r>
              <w:rPr>
                <w:rFonts w:ascii="Times New Roman" w:hAnsi="Times New Roman"/>
                <w:lang w:val="hr-BA"/>
              </w:rPr>
              <w:t>966</w:t>
            </w:r>
            <w:r>
              <w:rPr>
                <w:rFonts w:ascii="Times New Roman" w:hAnsi="Times New Roman"/>
                <w:lang w:val="hr-BA"/>
              </w:rPr>
              <w:t xml:space="preserve"> m</w:t>
            </w:r>
          </w:p>
          <w:p w:rsidR="003F0E65" w:rsidRDefault="003F0E65" w:rsidP="0034587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F0E65" w:rsidRPr="00561000" w:rsidRDefault="003F0E6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F0E65" w:rsidRPr="00561000" w:rsidRDefault="003F0E6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sectPr w:rsidR="003F0E65"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89" w:rsidRDefault="004D2689" w:rsidP="00847E1C">
      <w:pPr>
        <w:spacing w:after="0" w:line="240" w:lineRule="auto"/>
      </w:pPr>
      <w:r>
        <w:separator/>
      </w:r>
    </w:p>
  </w:endnote>
  <w:endnote w:type="continuationSeparator" w:id="0">
    <w:p w:rsidR="004D2689" w:rsidRDefault="004D268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631F47">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89" w:rsidRDefault="004D2689" w:rsidP="00847E1C">
      <w:pPr>
        <w:spacing w:after="0" w:line="240" w:lineRule="auto"/>
      </w:pPr>
      <w:r>
        <w:separator/>
      </w:r>
    </w:p>
  </w:footnote>
  <w:footnote w:type="continuationSeparator" w:id="0">
    <w:p w:rsidR="004D2689" w:rsidRDefault="004D268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5265C"/>
    <w:rsid w:val="00171E63"/>
    <w:rsid w:val="001A0380"/>
    <w:rsid w:val="001A5119"/>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30931"/>
    <w:rsid w:val="00342E1E"/>
    <w:rsid w:val="003451EE"/>
    <w:rsid w:val="0036152A"/>
    <w:rsid w:val="00363634"/>
    <w:rsid w:val="003757B7"/>
    <w:rsid w:val="0038091C"/>
    <w:rsid w:val="003858B4"/>
    <w:rsid w:val="0038716E"/>
    <w:rsid w:val="0039482A"/>
    <w:rsid w:val="003B2678"/>
    <w:rsid w:val="003B4328"/>
    <w:rsid w:val="003C19A8"/>
    <w:rsid w:val="003D5D31"/>
    <w:rsid w:val="003F0E65"/>
    <w:rsid w:val="00416032"/>
    <w:rsid w:val="00416742"/>
    <w:rsid w:val="004229A8"/>
    <w:rsid w:val="0042602A"/>
    <w:rsid w:val="0045535E"/>
    <w:rsid w:val="00466991"/>
    <w:rsid w:val="00490C80"/>
    <w:rsid w:val="00496BB3"/>
    <w:rsid w:val="004A7278"/>
    <w:rsid w:val="004C2186"/>
    <w:rsid w:val="004C7D03"/>
    <w:rsid w:val="004D2689"/>
    <w:rsid w:val="004E32AE"/>
    <w:rsid w:val="004F3D99"/>
    <w:rsid w:val="004F494D"/>
    <w:rsid w:val="004F4F77"/>
    <w:rsid w:val="00500557"/>
    <w:rsid w:val="005121A3"/>
    <w:rsid w:val="005160E6"/>
    <w:rsid w:val="005213EA"/>
    <w:rsid w:val="00532D22"/>
    <w:rsid w:val="005371C0"/>
    <w:rsid w:val="0054387D"/>
    <w:rsid w:val="00556A70"/>
    <w:rsid w:val="00562559"/>
    <w:rsid w:val="00570156"/>
    <w:rsid w:val="00582A95"/>
    <w:rsid w:val="005A55D0"/>
    <w:rsid w:val="005A729A"/>
    <w:rsid w:val="005C1414"/>
    <w:rsid w:val="005C22E2"/>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6109"/>
    <w:rsid w:val="00696DE5"/>
    <w:rsid w:val="006A63C9"/>
    <w:rsid w:val="006B00AE"/>
    <w:rsid w:val="006B2E1D"/>
    <w:rsid w:val="006B735C"/>
    <w:rsid w:val="006C1AA3"/>
    <w:rsid w:val="006C3E7E"/>
    <w:rsid w:val="006C41BA"/>
    <w:rsid w:val="006D50ED"/>
    <w:rsid w:val="006D5214"/>
    <w:rsid w:val="006D7282"/>
    <w:rsid w:val="006F7DFB"/>
    <w:rsid w:val="0070534A"/>
    <w:rsid w:val="0071479B"/>
    <w:rsid w:val="007175DA"/>
    <w:rsid w:val="007378F8"/>
    <w:rsid w:val="00755AB0"/>
    <w:rsid w:val="00762448"/>
    <w:rsid w:val="00762895"/>
    <w:rsid w:val="00764806"/>
    <w:rsid w:val="00791CA9"/>
    <w:rsid w:val="007B17BF"/>
    <w:rsid w:val="007B1D04"/>
    <w:rsid w:val="007B64B3"/>
    <w:rsid w:val="007B6FCE"/>
    <w:rsid w:val="007C0181"/>
    <w:rsid w:val="007D4CE8"/>
    <w:rsid w:val="007F62F3"/>
    <w:rsid w:val="00801799"/>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163F"/>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40A6D"/>
    <w:rsid w:val="00A548C8"/>
    <w:rsid w:val="00A62A89"/>
    <w:rsid w:val="00A878B9"/>
    <w:rsid w:val="00A9417A"/>
    <w:rsid w:val="00AA22F9"/>
    <w:rsid w:val="00AA5CF2"/>
    <w:rsid w:val="00AB7C7D"/>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02F1A"/>
    <w:rsid w:val="00C1701B"/>
    <w:rsid w:val="00C306E9"/>
    <w:rsid w:val="00C3305B"/>
    <w:rsid w:val="00C42FB7"/>
    <w:rsid w:val="00C64531"/>
    <w:rsid w:val="00C71C20"/>
    <w:rsid w:val="00C72CA7"/>
    <w:rsid w:val="00C821DA"/>
    <w:rsid w:val="00C85985"/>
    <w:rsid w:val="00C86110"/>
    <w:rsid w:val="00CC10E7"/>
    <w:rsid w:val="00CC40BB"/>
    <w:rsid w:val="00CD0C48"/>
    <w:rsid w:val="00CD7C92"/>
    <w:rsid w:val="00CD7F57"/>
    <w:rsid w:val="00CE04A4"/>
    <w:rsid w:val="00CE377C"/>
    <w:rsid w:val="00CE3C65"/>
    <w:rsid w:val="00CE4A4C"/>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43E56"/>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B6AC6"/>
    <w:rsid w:val="00FD0C59"/>
    <w:rsid w:val="00FE5E8C"/>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4430-C243-4563-B2CF-95A05134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2019-08-23T07:46:00Z</dcterms:created>
  <dcterms:modified xsi:type="dcterms:W3CDTF">2020-01-08T08:29:00Z</dcterms:modified>
</cp:coreProperties>
</file>